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1A4C" w:rsidRPr="00E811BB" w14:paraId="31EB685A" w14:textId="77777777" w:rsidTr="00CB6E80">
        <w:tc>
          <w:tcPr>
            <w:tcW w:w="5000" w:type="pct"/>
          </w:tcPr>
          <w:p w14:paraId="45CD48BE" w14:textId="1D683018" w:rsidR="004F1A4C" w:rsidRDefault="00D2173F" w:rsidP="00E811BB">
            <w:pPr>
              <w:pStyle w:val="ListParagraph"/>
              <w:widowControl/>
              <w:tabs>
                <w:tab w:val="left" w:pos="3250"/>
              </w:tabs>
              <w:overflowPunct/>
              <w:autoSpaceDE/>
              <w:autoSpaceDN/>
              <w:adjustRightInd/>
              <w:ind w:left="29"/>
              <w:contextualSpacing w:val="0"/>
              <w:jc w:val="center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  <w:r w:rsidRPr="00E811BB">
              <w:rPr>
                <w:rFonts w:ascii="Geometria" w:eastAsiaTheme="minorHAnsi" w:hAnsi="Geometria"/>
                <w:b/>
                <w:lang w:val="ru-RU" w:eastAsia="en-US"/>
              </w:rPr>
              <w:t xml:space="preserve"> </w:t>
            </w:r>
            <w:r w:rsidR="00BA7D08" w:rsidRPr="00E811BB">
              <w:rPr>
                <w:rFonts w:ascii="Geometria" w:eastAsiaTheme="minorHAnsi" w:hAnsi="Geometria"/>
                <w:b/>
                <w:lang w:val="ru-RU" w:eastAsia="en-US"/>
              </w:rPr>
              <w:t>Договор возмездного оказания услуг № ________</w:t>
            </w:r>
            <w:r w:rsidRPr="00E811BB">
              <w:rPr>
                <w:rFonts w:ascii="Geometria" w:eastAsiaTheme="minorHAnsi" w:hAnsi="Geometria"/>
                <w:b/>
                <w:lang w:val="ru-RU" w:eastAsia="en-US"/>
              </w:rPr>
              <w:t xml:space="preserve"> от 00.00.0000 г. </w:t>
            </w:r>
          </w:p>
          <w:p w14:paraId="6F6C89B2" w14:textId="14F44490" w:rsidR="00665E2A" w:rsidRPr="00E811BB" w:rsidRDefault="00665E2A" w:rsidP="00E811BB">
            <w:pPr>
              <w:pStyle w:val="ListParagraph"/>
              <w:widowControl/>
              <w:tabs>
                <w:tab w:val="left" w:pos="3250"/>
              </w:tabs>
              <w:overflowPunct/>
              <w:autoSpaceDE/>
              <w:autoSpaceDN/>
              <w:adjustRightInd/>
              <w:ind w:left="29"/>
              <w:contextualSpacing w:val="0"/>
              <w:jc w:val="center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  <w:r>
              <w:rPr>
                <w:rFonts w:ascii="Geometria" w:eastAsiaTheme="minorHAnsi" w:hAnsi="Geometria"/>
                <w:b/>
                <w:lang w:val="ru-RU" w:eastAsia="en-US"/>
              </w:rPr>
              <w:t>(далее именуемо</w:t>
            </w:r>
            <w:r w:rsidR="00D7000B">
              <w:rPr>
                <w:rFonts w:ascii="Geometria" w:eastAsiaTheme="minorHAnsi" w:hAnsi="Geometria"/>
                <w:b/>
                <w:lang w:val="ru-RU" w:eastAsia="en-US"/>
              </w:rPr>
              <w:t>е</w:t>
            </w:r>
            <w:r>
              <w:rPr>
                <w:rFonts w:ascii="Geometria" w:eastAsiaTheme="minorHAnsi" w:hAnsi="Geometria"/>
                <w:b/>
                <w:lang w:val="ru-RU" w:eastAsia="en-US"/>
              </w:rPr>
              <w:t xml:space="preserve"> – «Договор»)</w:t>
            </w:r>
          </w:p>
        </w:tc>
      </w:tr>
      <w:tr w:rsidR="004F1A4C" w:rsidRPr="00E811BB" w14:paraId="70755210" w14:textId="77777777" w:rsidTr="00CB6E80">
        <w:tc>
          <w:tcPr>
            <w:tcW w:w="5000" w:type="pct"/>
          </w:tcPr>
          <w:p w14:paraId="2F0F13BF" w14:textId="77777777" w:rsidR="004F1A4C" w:rsidRPr="00E811BB" w:rsidRDefault="004F1A4C" w:rsidP="00E811BB">
            <w:pPr>
              <w:pStyle w:val="ListParagraph"/>
              <w:widowControl/>
              <w:overflowPunct/>
              <w:autoSpaceDE/>
              <w:autoSpaceDN/>
              <w:adjustRightInd/>
              <w:ind w:left="29"/>
              <w:contextualSpacing w:val="0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</w:p>
        </w:tc>
      </w:tr>
      <w:tr w:rsidR="004F1A4C" w:rsidRPr="00E811BB" w14:paraId="4D51BF27" w14:textId="77777777" w:rsidTr="00CB6E80">
        <w:tc>
          <w:tcPr>
            <w:tcW w:w="5000" w:type="pct"/>
          </w:tcPr>
          <w:p w14:paraId="5FDA1B2F" w14:textId="77777777" w:rsidR="004F1A4C" w:rsidRPr="00E811BB" w:rsidRDefault="00BA7D08" w:rsidP="00E811BB">
            <w:pPr>
              <w:pStyle w:val="ListParagraph"/>
              <w:widowControl/>
              <w:tabs>
                <w:tab w:val="left" w:pos="7110"/>
              </w:tabs>
              <w:overflowPunct/>
              <w:autoSpaceDE/>
              <w:autoSpaceDN/>
              <w:adjustRightInd/>
              <w:ind w:left="29"/>
              <w:contextualSpacing w:val="0"/>
              <w:textAlignment w:val="auto"/>
              <w:rPr>
                <w:rFonts w:ascii="Geometria" w:eastAsiaTheme="minorHAnsi" w:hAnsi="Geometria"/>
                <w:lang w:val="ru-RU" w:eastAsia="en-US"/>
              </w:rPr>
            </w:pPr>
            <w:r w:rsidRPr="00E811BB">
              <w:rPr>
                <w:rFonts w:ascii="Geometria" w:eastAsiaTheme="minorHAnsi" w:hAnsi="Geometria"/>
                <w:lang w:val="ru-RU" w:eastAsia="en-US"/>
              </w:rPr>
              <w:t>г. Москва</w:t>
            </w:r>
            <w:r w:rsidRPr="00E811BB">
              <w:rPr>
                <w:rFonts w:ascii="Geometria" w:eastAsiaTheme="minorHAnsi" w:hAnsi="Geometria"/>
                <w:lang w:val="ru-RU" w:eastAsia="en-US"/>
              </w:rPr>
              <w:tab/>
              <w:t>«_</w:t>
            </w:r>
            <w:proofErr w:type="gramStart"/>
            <w:r w:rsidRPr="00E811BB">
              <w:rPr>
                <w:rFonts w:ascii="Geometria" w:eastAsiaTheme="minorHAnsi" w:hAnsi="Geometria"/>
                <w:lang w:val="ru-RU" w:eastAsia="en-US"/>
              </w:rPr>
              <w:t>_»_</w:t>
            </w:r>
            <w:proofErr w:type="gramEnd"/>
            <w:r w:rsidRPr="00E811BB">
              <w:rPr>
                <w:rFonts w:ascii="Geometria" w:eastAsiaTheme="minorHAnsi" w:hAnsi="Geometria"/>
                <w:lang w:val="ru-RU" w:eastAsia="en-US"/>
              </w:rPr>
              <w:t>_______201_</w:t>
            </w:r>
          </w:p>
        </w:tc>
      </w:tr>
      <w:tr w:rsidR="004F1A4C" w:rsidRPr="00E811BB" w14:paraId="47A69D33" w14:textId="77777777" w:rsidTr="00CB6E80">
        <w:tc>
          <w:tcPr>
            <w:tcW w:w="5000" w:type="pct"/>
          </w:tcPr>
          <w:p w14:paraId="541F1648" w14:textId="77777777" w:rsidR="004F1A4C" w:rsidRPr="00E811BB" w:rsidRDefault="004F1A4C" w:rsidP="00E811BB">
            <w:pPr>
              <w:pStyle w:val="ListParagraph"/>
              <w:widowControl/>
              <w:overflowPunct/>
              <w:autoSpaceDE/>
              <w:autoSpaceDN/>
              <w:adjustRightInd/>
              <w:ind w:left="29"/>
              <w:contextualSpacing w:val="0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</w:p>
        </w:tc>
      </w:tr>
      <w:tr w:rsidR="004F1A4C" w:rsidRPr="00E811BB" w14:paraId="29B65144" w14:textId="77777777" w:rsidTr="00CB6E80">
        <w:tc>
          <w:tcPr>
            <w:tcW w:w="5000" w:type="pct"/>
          </w:tcPr>
          <w:p w14:paraId="5DE98D95" w14:textId="77777777" w:rsidR="00BA7D08" w:rsidRPr="00E811BB" w:rsidRDefault="00BA7D08" w:rsidP="00E811BB">
            <w:pPr>
              <w:pStyle w:val="NoSpacing"/>
              <w:jc w:val="both"/>
              <w:rPr>
                <w:rFonts w:ascii="Geometria" w:hAnsi="Geometria"/>
                <w:sz w:val="20"/>
                <w:szCs w:val="20"/>
              </w:rPr>
            </w:pPr>
            <w:bookmarkStart w:id="0" w:name="_Hlk20484614"/>
            <w:r w:rsidRPr="00E811BB">
              <w:rPr>
                <w:rFonts w:ascii="Geometria" w:hAnsi="Geometria"/>
                <w:b/>
                <w:sz w:val="20"/>
                <w:szCs w:val="20"/>
              </w:rPr>
              <w:t>ООО «________»</w:t>
            </w:r>
            <w:r w:rsidRPr="00E811BB">
              <w:rPr>
                <w:rFonts w:ascii="Geometria" w:hAnsi="Geometria"/>
                <w:sz w:val="20"/>
                <w:szCs w:val="20"/>
              </w:rPr>
              <w:t xml:space="preserve">, созданное и действующее в соответствии с законодательством Российской Федерации, в лице ____________________________, действующего на основании __________________________, (далее именуемое - </w:t>
            </w:r>
            <w:r w:rsidRPr="003D307A">
              <w:rPr>
                <w:rFonts w:ascii="Geometria" w:hAnsi="Geometria"/>
                <w:b/>
                <w:bCs/>
                <w:sz w:val="20"/>
                <w:szCs w:val="20"/>
              </w:rPr>
              <w:t>«Исполнитель»</w:t>
            </w:r>
            <w:r w:rsidR="004366A5" w:rsidRPr="00E811BB">
              <w:rPr>
                <w:rFonts w:ascii="Geometria" w:hAnsi="Geometria"/>
                <w:sz w:val="20"/>
                <w:szCs w:val="20"/>
              </w:rPr>
              <w:t xml:space="preserve">, </w:t>
            </w:r>
            <w:r w:rsidR="004366A5" w:rsidRPr="003D307A">
              <w:rPr>
                <w:rFonts w:ascii="Geometria" w:hAnsi="Geometria"/>
                <w:b/>
                <w:bCs/>
                <w:sz w:val="20"/>
                <w:szCs w:val="20"/>
              </w:rPr>
              <w:t>«</w:t>
            </w:r>
            <w:proofErr w:type="spellStart"/>
            <w:r w:rsidR="004366A5" w:rsidRPr="003D307A">
              <w:rPr>
                <w:rFonts w:ascii="Geometria" w:hAnsi="Geometria"/>
                <w:b/>
                <w:bCs/>
                <w:color w:val="000000"/>
                <w:sz w:val="20"/>
                <w:szCs w:val="20"/>
              </w:rPr>
              <w:t>SaaS</w:t>
            </w:r>
            <w:proofErr w:type="spellEnd"/>
            <w:r w:rsidR="004366A5" w:rsidRPr="003D307A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="004366A5" w:rsidRPr="003D307A">
              <w:rPr>
                <w:rFonts w:ascii="Geometria" w:hAnsi="Geometria"/>
                <w:b/>
                <w:bCs/>
                <w:color w:val="000000"/>
                <w:sz w:val="20"/>
                <w:szCs w:val="20"/>
              </w:rPr>
              <w:t>провайдер»</w:t>
            </w:r>
            <w:r w:rsidRPr="00E811BB">
              <w:rPr>
                <w:rFonts w:ascii="Geometria" w:hAnsi="Geometria"/>
                <w:sz w:val="20"/>
                <w:szCs w:val="20"/>
              </w:rPr>
              <w:t xml:space="preserve">), c одной стороны, и </w:t>
            </w:r>
          </w:p>
          <w:p w14:paraId="63E98816" w14:textId="77777777" w:rsidR="00BA7D08" w:rsidRPr="00E811BB" w:rsidRDefault="00BA7D08" w:rsidP="00E811BB">
            <w:pPr>
              <w:pStyle w:val="NoSpacing"/>
              <w:jc w:val="both"/>
              <w:rPr>
                <w:rFonts w:ascii="Geometria" w:hAnsi="Geometria"/>
                <w:sz w:val="20"/>
                <w:szCs w:val="20"/>
              </w:rPr>
            </w:pPr>
          </w:p>
          <w:p w14:paraId="1116909B" w14:textId="6935B7E1" w:rsidR="004F1A4C" w:rsidRPr="00E811BB" w:rsidRDefault="00BA7D08" w:rsidP="00E811BB">
            <w:pPr>
              <w:pStyle w:val="ListParagraph"/>
              <w:widowControl/>
              <w:overflowPunct/>
              <w:autoSpaceDE/>
              <w:autoSpaceDN/>
              <w:adjustRightInd/>
              <w:ind w:left="29"/>
              <w:contextualSpacing w:val="0"/>
              <w:jc w:val="both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  <w:r w:rsidRPr="00E811BB">
              <w:rPr>
                <w:rFonts w:ascii="Geometria" w:hAnsi="Geometria"/>
                <w:b/>
                <w:lang w:val="ru-RU"/>
              </w:rPr>
              <w:t>____________________________</w:t>
            </w:r>
            <w:r w:rsidRPr="00E811BB">
              <w:rPr>
                <w:rFonts w:ascii="Geometria" w:hAnsi="Geometria"/>
                <w:lang w:val="ru-RU"/>
              </w:rPr>
              <w:t xml:space="preserve">, созданное и действующее в соответствии с законодательством Российской Федерации, в лице ___________________________________________________________________, действующего на основании ____________________________________________________________, (далее именуемое – </w:t>
            </w:r>
            <w:r w:rsidRPr="00E811BB">
              <w:rPr>
                <w:rFonts w:ascii="Geometria" w:hAnsi="Geometria"/>
                <w:b/>
                <w:lang w:val="ru-RU"/>
              </w:rPr>
              <w:t>«Заказчик»</w:t>
            </w:r>
            <w:r w:rsidRPr="00E811BB">
              <w:rPr>
                <w:rFonts w:ascii="Geometria" w:hAnsi="Geometria"/>
                <w:lang w:val="ru-RU"/>
              </w:rPr>
              <w:t xml:space="preserve">), с другой стороны, вместе в дальнейшем именуемые </w:t>
            </w:r>
            <w:r w:rsidRPr="00E811BB">
              <w:rPr>
                <w:rFonts w:ascii="Geometria" w:hAnsi="Geometria"/>
                <w:b/>
                <w:lang w:val="ru-RU"/>
              </w:rPr>
              <w:t>«Стороны»</w:t>
            </w:r>
            <w:r w:rsidRPr="00E811BB">
              <w:rPr>
                <w:rFonts w:ascii="Geometria" w:hAnsi="Geometria"/>
                <w:lang w:val="ru-RU"/>
              </w:rPr>
              <w:t>, заключили настоящ</w:t>
            </w:r>
            <w:r w:rsidR="00D525B7">
              <w:rPr>
                <w:rFonts w:ascii="Geometria" w:hAnsi="Geometria"/>
                <w:lang w:val="ru-RU"/>
              </w:rPr>
              <w:t xml:space="preserve">ий Договор </w:t>
            </w:r>
            <w:r w:rsidRPr="00E811BB">
              <w:rPr>
                <w:rFonts w:ascii="Geometria" w:hAnsi="Geometria"/>
                <w:lang w:val="ru-RU"/>
              </w:rPr>
              <w:t>о нижеследующем:</w:t>
            </w:r>
            <w:bookmarkEnd w:id="0"/>
          </w:p>
        </w:tc>
      </w:tr>
      <w:tr w:rsidR="004F1A4C" w:rsidRPr="00E811BB" w14:paraId="6B68836D" w14:textId="77777777" w:rsidTr="00CB6E80">
        <w:tc>
          <w:tcPr>
            <w:tcW w:w="5000" w:type="pct"/>
          </w:tcPr>
          <w:p w14:paraId="52587811" w14:textId="77777777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</w:pPr>
          </w:p>
          <w:p w14:paraId="27030044" w14:textId="77777777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>Термины и определения</w:t>
            </w:r>
          </w:p>
          <w:p w14:paraId="392DED3F" w14:textId="77777777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color w:val="000000"/>
                <w:sz w:val="20"/>
                <w:szCs w:val="20"/>
              </w:rPr>
            </w:pPr>
            <w:proofErr w:type="spellStart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>провайдер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разработчик Программного обеспечения </w:t>
            </w:r>
            <w:proofErr w:type="spellStart"/>
            <w:r w:rsidRPr="00E811BB">
              <w:rPr>
                <w:rFonts w:ascii="Geometria" w:hAnsi="Geometria" w:cs="Times New Roman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>.</w:t>
            </w:r>
          </w:p>
          <w:p w14:paraId="31F35ABC" w14:textId="77777777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(далее также – «</w:t>
            </w:r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) 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1BB">
              <w:rPr>
                <w:rFonts w:ascii="Geometria" w:hAnsi="Geometria" w:cs="Times New Roman"/>
                <w:sz w:val="20"/>
                <w:szCs w:val="20"/>
              </w:rPr>
              <w:t>HRaas</w:t>
            </w:r>
            <w:proofErr w:type="spellEnd"/>
            <w:r w:rsidRPr="00E811BB">
              <w:rPr>
                <w:rFonts w:ascii="Geometria" w:hAnsi="Geometria" w:cs="Times New Roman"/>
                <w:sz w:val="20"/>
                <w:szCs w:val="20"/>
              </w:rPr>
              <w:t>-сервис информационных услуг по продвижению на рынке труда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>, доступный через веб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>браузер.</w:t>
            </w:r>
          </w:p>
          <w:p w14:paraId="5FECB7C2" w14:textId="606A9FC8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color w:val="000000"/>
                <w:sz w:val="20"/>
                <w:szCs w:val="20"/>
              </w:rPr>
            </w:pPr>
            <w:proofErr w:type="spellStart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 xml:space="preserve"> (Software </w:t>
            </w:r>
            <w:proofErr w:type="spellStart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>as</w:t>
            </w:r>
            <w:proofErr w:type="spellEnd"/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 xml:space="preserve"> a Service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, </w:t>
            </w:r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 xml:space="preserve">программное обеспечение как услуга) 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модель предоставления </w:t>
            </w:r>
            <w:r w:rsidR="003D307A">
              <w:rPr>
                <w:rFonts w:ascii="Geometria" w:hAnsi="Geometria" w:cs="Times New Roman"/>
                <w:color w:val="000000"/>
                <w:sz w:val="20"/>
                <w:szCs w:val="20"/>
              </w:rPr>
              <w:t>Заказчику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доступа к ПО </w:t>
            </w:r>
            <w:proofErr w:type="spellStart"/>
            <w:r w:rsidRPr="00E811BB">
              <w:rPr>
                <w:rFonts w:ascii="Geometria" w:hAnsi="Geometria" w:cs="Times New Roman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, при которой ПО не передается в собственность </w:t>
            </w:r>
            <w:r w:rsidR="003D307A">
              <w:rPr>
                <w:rFonts w:ascii="Geometria" w:hAnsi="Geometria" w:cs="Times New Roman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, а оплата взимается за использование, согласно Тарифному плану </w:t>
            </w:r>
            <w:r w:rsidR="00665E2A">
              <w:rPr>
                <w:rFonts w:ascii="Geometria" w:hAnsi="Geometria" w:cs="Times New Roman"/>
                <w:color w:val="000000"/>
                <w:sz w:val="20"/>
                <w:szCs w:val="20"/>
              </w:rPr>
              <w:t>Дополнения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№</w:t>
            </w:r>
            <w:r w:rsidR="003D307A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1 настоящего </w:t>
            </w:r>
            <w:r w:rsidR="00D7000B">
              <w:rPr>
                <w:rFonts w:ascii="Geometria" w:hAnsi="Geometria" w:cs="Times New Roman"/>
                <w:color w:val="000000"/>
                <w:sz w:val="20"/>
                <w:szCs w:val="20"/>
              </w:rPr>
              <w:t>Договора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>.</w:t>
            </w:r>
          </w:p>
          <w:p w14:paraId="17528909" w14:textId="2975AA06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 w:cs="Times New Roman"/>
                <w:b/>
                <w:bCs/>
                <w:color w:val="000000"/>
                <w:sz w:val="20"/>
                <w:szCs w:val="20"/>
              </w:rPr>
              <w:t xml:space="preserve">Учетный период 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минимальный отрезок времени, на который предоставляются услуги. Учетным периодом по настоящему </w:t>
            </w:r>
            <w:r w:rsidR="00256EDE">
              <w:rPr>
                <w:rFonts w:ascii="Geometria" w:hAnsi="Geometria" w:cs="Times New Roman"/>
                <w:color w:val="000000"/>
                <w:sz w:val="20"/>
                <w:szCs w:val="20"/>
              </w:rPr>
              <w:t>Договору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признается 1 (один) календарный месяц, который начинается в первый и оканчивается в последний день календарного месяца.</w:t>
            </w:r>
          </w:p>
          <w:p w14:paraId="545FE5E6" w14:textId="77777777" w:rsidR="004366A5" w:rsidRPr="00E811BB" w:rsidRDefault="004366A5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Период доступа – отрезок времени, в течение которого </w:t>
            </w:r>
            <w:r w:rsidR="003D307A">
              <w:rPr>
                <w:rFonts w:ascii="Geometria" w:hAnsi="Geometria" w:cs="Times New Roman"/>
                <w:color w:val="000000"/>
                <w:sz w:val="20"/>
                <w:szCs w:val="20"/>
              </w:rPr>
              <w:t>Заказчик</w:t>
            </w:r>
            <w:r w:rsidRPr="00E811BB">
              <w:rPr>
                <w:rFonts w:ascii="Geometria" w:hAnsi="Geometria" w:cs="Times New Roman"/>
                <w:color w:val="000000"/>
                <w:sz w:val="20"/>
                <w:szCs w:val="20"/>
              </w:rPr>
              <w:t xml:space="preserve"> использует ПО </w:t>
            </w:r>
            <w:proofErr w:type="spellStart"/>
            <w:r w:rsidRPr="00E811BB">
              <w:rPr>
                <w:rFonts w:ascii="Geometria" w:hAnsi="Geometria" w:cs="Times New Roman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 w:cs="Times New Roman"/>
                <w:bCs/>
                <w:color w:val="000000"/>
                <w:sz w:val="20"/>
                <w:szCs w:val="20"/>
              </w:rPr>
              <w:t>.</w:t>
            </w:r>
          </w:p>
          <w:p w14:paraId="7E039B44" w14:textId="77777777" w:rsidR="004F1A4C" w:rsidRPr="00DC407E" w:rsidRDefault="004F1A4C" w:rsidP="00C72B00">
            <w:pPr>
              <w:rPr>
                <w:rFonts w:ascii="Geometria" w:hAnsi="Geometria"/>
                <w:b/>
              </w:rPr>
            </w:pPr>
          </w:p>
        </w:tc>
      </w:tr>
      <w:tr w:rsidR="004F1A4C" w:rsidRPr="00E811BB" w14:paraId="56EF6850" w14:textId="77777777" w:rsidTr="00CB6E80">
        <w:tc>
          <w:tcPr>
            <w:tcW w:w="5000" w:type="pct"/>
          </w:tcPr>
          <w:p w14:paraId="2386D307" w14:textId="77777777" w:rsidR="004F1A4C" w:rsidRDefault="00BA7D08" w:rsidP="00E811BB">
            <w:pPr>
              <w:pStyle w:val="ListParagraph"/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  <w:r w:rsidRPr="00E811BB">
              <w:rPr>
                <w:rFonts w:ascii="Geometria" w:eastAsiaTheme="minorHAnsi" w:hAnsi="Geometria"/>
                <w:b/>
                <w:lang w:val="ru-RU" w:eastAsia="en-US"/>
              </w:rPr>
              <w:t>ПРЕДМЕТ</w:t>
            </w:r>
          </w:p>
          <w:p w14:paraId="065A72B6" w14:textId="77777777" w:rsidR="00DC407E" w:rsidRPr="00E811BB" w:rsidRDefault="00DC407E" w:rsidP="00DC407E">
            <w:pPr>
              <w:pStyle w:val="ListParagraph"/>
              <w:widowControl/>
              <w:overflowPunct/>
              <w:autoSpaceDE/>
              <w:autoSpaceDN/>
              <w:adjustRightInd/>
              <w:ind w:left="389"/>
              <w:contextualSpacing w:val="0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</w:p>
        </w:tc>
      </w:tr>
      <w:tr w:rsidR="004366A5" w:rsidRPr="00E811BB" w14:paraId="3E0D0654" w14:textId="77777777" w:rsidTr="00CB6E80">
        <w:tc>
          <w:tcPr>
            <w:tcW w:w="5000" w:type="pct"/>
          </w:tcPr>
          <w:p w14:paraId="3F9425F9" w14:textId="3AA2E173" w:rsidR="00C72B00" w:rsidRPr="00D5288A" w:rsidRDefault="004366A5" w:rsidP="00B96289">
            <w:pPr>
              <w:pStyle w:val="ListParagraph"/>
              <w:numPr>
                <w:ilvl w:val="1"/>
                <w:numId w:val="6"/>
              </w:numPr>
              <w:ind w:left="32" w:hanging="3"/>
              <w:rPr>
                <w:rFonts w:ascii="Geometria" w:hAnsi="Geometria"/>
                <w:color w:val="000000"/>
                <w:lang w:val="ru-RU"/>
              </w:rPr>
            </w:pPr>
            <w:r w:rsidRPr="009B13FE">
              <w:rPr>
                <w:rFonts w:ascii="Geometria" w:hAnsi="Geometria"/>
                <w:color w:val="000000"/>
                <w:lang w:val="ru-RU"/>
              </w:rPr>
              <w:t xml:space="preserve">Предметом </w:t>
            </w:r>
            <w:r w:rsidR="004A3EF2" w:rsidRPr="009B13FE">
              <w:rPr>
                <w:rFonts w:ascii="Geometria" w:hAnsi="Geometria"/>
                <w:color w:val="000000"/>
                <w:lang w:val="ru-RU"/>
              </w:rPr>
              <w:t xml:space="preserve">настоящего </w:t>
            </w:r>
            <w:r w:rsidR="00D7000B" w:rsidRPr="009B13FE">
              <w:rPr>
                <w:rFonts w:ascii="Geometria" w:hAnsi="Geometria"/>
                <w:color w:val="000000"/>
                <w:lang w:val="ru-RU"/>
              </w:rPr>
              <w:t>Договора</w:t>
            </w:r>
            <w:r w:rsidRPr="009B13FE">
              <w:rPr>
                <w:rFonts w:ascii="Geometria" w:hAnsi="Geometria"/>
                <w:color w:val="000000"/>
                <w:lang w:val="ru-RU"/>
              </w:rPr>
              <w:t xml:space="preserve"> является </w:t>
            </w:r>
            <w:r w:rsidR="00C911C4" w:rsidRPr="009B13FE">
              <w:rPr>
                <w:rFonts w:ascii="Geometria" w:hAnsi="Geometria"/>
                <w:color w:val="000000"/>
                <w:lang w:val="ru-RU"/>
              </w:rPr>
              <w:t>оказание</w:t>
            </w:r>
            <w:r w:rsidRPr="009B13FE">
              <w:rPr>
                <w:rFonts w:ascii="Geometria" w:hAnsi="Geometria"/>
                <w:color w:val="000000"/>
                <w:lang w:val="ru-RU"/>
              </w:rPr>
              <w:t xml:space="preserve"> </w:t>
            </w:r>
            <w:r w:rsidRPr="00D5288A">
              <w:rPr>
                <w:rFonts w:ascii="Geometria" w:hAnsi="Geometria"/>
                <w:color w:val="000000"/>
                <w:lang w:val="ru-RU"/>
              </w:rPr>
              <w:t>SaaS</w:t>
            </w:r>
            <w:r w:rsidRPr="00D5288A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Pr="009B13FE">
              <w:rPr>
                <w:rFonts w:ascii="Geometria" w:hAnsi="Geometria"/>
                <w:color w:val="000000"/>
                <w:lang w:val="ru-RU"/>
              </w:rPr>
              <w:t xml:space="preserve">провайдером </w:t>
            </w:r>
            <w:r w:rsidR="003D307A" w:rsidRPr="009B13FE">
              <w:rPr>
                <w:rFonts w:ascii="Geometria" w:hAnsi="Geometria"/>
                <w:color w:val="000000"/>
                <w:lang w:val="ru-RU"/>
              </w:rPr>
              <w:t>Заказчику</w:t>
            </w:r>
            <w:r w:rsidRPr="009B13FE">
              <w:rPr>
                <w:rFonts w:ascii="Geometria" w:hAnsi="Geometria"/>
                <w:color w:val="000000"/>
                <w:lang w:val="ru-RU"/>
              </w:rPr>
              <w:t xml:space="preserve">, лицам, указанным </w:t>
            </w:r>
            <w:r w:rsidR="003D307A" w:rsidRPr="009B13FE">
              <w:rPr>
                <w:rFonts w:ascii="Geometria" w:hAnsi="Geometria"/>
                <w:color w:val="000000"/>
                <w:lang w:val="ru-RU"/>
              </w:rPr>
              <w:t>Заказчиком</w:t>
            </w:r>
            <w:r w:rsidRPr="009B13FE">
              <w:rPr>
                <w:rFonts w:ascii="Geometria" w:hAnsi="Geometria"/>
                <w:color w:val="000000"/>
                <w:lang w:val="ru-RU"/>
              </w:rPr>
              <w:t xml:space="preserve">, на условиях и в объеме, определенных настоящим </w:t>
            </w:r>
            <w:r w:rsidR="00256EDE" w:rsidRPr="009B13FE">
              <w:rPr>
                <w:rFonts w:ascii="Geometria" w:hAnsi="Geometria"/>
                <w:color w:val="000000"/>
                <w:lang w:val="ru-RU"/>
              </w:rPr>
              <w:t>Договором</w:t>
            </w:r>
            <w:r w:rsidRPr="009B13FE">
              <w:rPr>
                <w:rFonts w:ascii="Geometria" w:hAnsi="Geometria"/>
                <w:color w:val="000000"/>
                <w:lang w:val="ru-RU"/>
              </w:rPr>
              <w:t xml:space="preserve">, услуг по предоставлению доступа к Программному Обеспечению </w:t>
            </w:r>
            <w:proofErr w:type="spellStart"/>
            <w:r w:rsidRPr="00D5288A">
              <w:rPr>
                <w:rFonts w:ascii="Geometria" w:hAnsi="Geometria"/>
                <w:color w:val="000000"/>
                <w:lang w:val="ru-RU"/>
              </w:rPr>
              <w:t>MeConsultant</w:t>
            </w:r>
            <w:proofErr w:type="spellEnd"/>
            <w:r w:rsidRPr="00D5288A">
              <w:rPr>
                <w:rFonts w:ascii="Geometria" w:hAnsi="Geometria"/>
                <w:color w:val="000000"/>
                <w:lang w:val="ru-RU"/>
              </w:rPr>
              <w:t xml:space="preserve">, </w:t>
            </w:r>
            <w:proofErr w:type="spellStart"/>
            <w:r w:rsidRPr="00D5288A">
              <w:rPr>
                <w:rFonts w:ascii="Geometria" w:hAnsi="Geometria"/>
                <w:color w:val="000000"/>
                <w:lang w:val="ru-RU"/>
              </w:rPr>
              <w:t>расположенного</w:t>
            </w:r>
            <w:proofErr w:type="spellEnd"/>
            <w:r w:rsidRPr="00D5288A">
              <w:rPr>
                <w:rFonts w:ascii="Geometria" w:hAnsi="Geometria"/>
                <w:color w:val="000000"/>
                <w:lang w:val="ru-RU"/>
              </w:rPr>
              <w:t xml:space="preserve"> </w:t>
            </w:r>
            <w:proofErr w:type="spellStart"/>
            <w:r w:rsidRPr="00D5288A">
              <w:rPr>
                <w:rFonts w:ascii="Geometria" w:hAnsi="Geometria"/>
                <w:color w:val="000000"/>
                <w:lang w:val="ru-RU"/>
              </w:rPr>
              <w:t>по</w:t>
            </w:r>
            <w:proofErr w:type="spellEnd"/>
            <w:r w:rsidRPr="00D5288A">
              <w:rPr>
                <w:rFonts w:ascii="Geometria" w:hAnsi="Geometria"/>
                <w:color w:val="000000"/>
                <w:lang w:val="ru-RU"/>
              </w:rPr>
              <w:t xml:space="preserve"> </w:t>
            </w:r>
            <w:proofErr w:type="spellStart"/>
            <w:r w:rsidRPr="00D5288A">
              <w:rPr>
                <w:rFonts w:ascii="Geometria" w:hAnsi="Geometria"/>
                <w:color w:val="000000"/>
                <w:lang w:val="ru-RU"/>
              </w:rPr>
              <w:t>адресу</w:t>
            </w:r>
            <w:proofErr w:type="spellEnd"/>
            <w:r w:rsidRPr="00D5288A">
              <w:rPr>
                <w:rFonts w:ascii="Geometria" w:hAnsi="Geometria"/>
                <w:color w:val="000000"/>
                <w:lang w:val="ru-RU"/>
              </w:rPr>
              <w:t xml:space="preserve"> </w:t>
            </w:r>
            <w:r w:rsidR="00C72B00" w:rsidRPr="00D5288A">
              <w:rPr>
                <w:rFonts w:ascii="Geometria" w:hAnsi="Geometria"/>
                <w:color w:val="000000"/>
                <w:lang w:val="ru-RU"/>
              </w:rPr>
              <w:fldChar w:fldCharType="begin"/>
            </w:r>
            <w:r w:rsidR="00C72B00" w:rsidRPr="00D5288A">
              <w:rPr>
                <w:rFonts w:ascii="Geometria" w:hAnsi="Geometria"/>
                <w:color w:val="000000"/>
                <w:lang w:val="ru-RU"/>
              </w:rPr>
              <w:instrText>HYPERLINK "https://ancor.ru/products/meconsultant/"</w:instrText>
            </w:r>
            <w:r w:rsidR="00C72B00" w:rsidRPr="00D5288A">
              <w:rPr>
                <w:rFonts w:ascii="Geometria" w:hAnsi="Geometria"/>
                <w:color w:val="000000"/>
                <w:lang w:val="ru-RU"/>
              </w:rPr>
            </w:r>
            <w:r w:rsidR="00C72B00" w:rsidRPr="00D5288A">
              <w:rPr>
                <w:rFonts w:ascii="Geometria" w:hAnsi="Geometria"/>
                <w:color w:val="000000"/>
                <w:lang w:val="ru-RU"/>
              </w:rPr>
              <w:fldChar w:fldCharType="separate"/>
            </w:r>
            <w:r w:rsidR="00C72B00" w:rsidRPr="00D5288A">
              <w:rPr>
                <w:rFonts w:ascii="Geometria" w:hAnsi="Geometria"/>
                <w:color w:val="000000"/>
                <w:lang w:val="ru-RU"/>
              </w:rPr>
              <w:t>https://ancor.ru/products/meconsultant/</w:t>
            </w:r>
            <w:r w:rsidR="00C72B00" w:rsidRPr="00D5288A">
              <w:rPr>
                <w:rFonts w:ascii="Geometria" w:hAnsi="Geometria"/>
                <w:color w:val="000000"/>
                <w:lang w:val="ru-RU"/>
              </w:rPr>
              <w:fldChar w:fldCharType="end"/>
            </w:r>
          </w:p>
          <w:p w14:paraId="3981A7BE" w14:textId="3181A15E" w:rsidR="004366A5" w:rsidRPr="00D5288A" w:rsidRDefault="004366A5" w:rsidP="00C911C4">
            <w:pPr>
              <w:pStyle w:val="ListParagraph"/>
              <w:numPr>
                <w:ilvl w:val="1"/>
                <w:numId w:val="6"/>
              </w:numPr>
              <w:tabs>
                <w:tab w:val="left" w:pos="29"/>
              </w:tabs>
              <w:ind w:left="29" w:firstLine="0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D5288A">
              <w:rPr>
                <w:rFonts w:ascii="Geometria" w:hAnsi="Geometria"/>
                <w:color w:val="000000"/>
                <w:lang w:val="ru-RU"/>
              </w:rPr>
              <w:t>SaaS</w:t>
            </w:r>
            <w:r w:rsidRPr="00D5288A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Pr="00C911C4">
              <w:rPr>
                <w:rFonts w:ascii="Geometria" w:hAnsi="Geometria"/>
                <w:color w:val="000000"/>
                <w:lang w:val="ru-RU"/>
              </w:rPr>
              <w:t xml:space="preserve">провайдер является владельцем, разработчиком и обладателем исключительных прав на ПО </w:t>
            </w:r>
            <w:proofErr w:type="spellStart"/>
            <w:r w:rsidRPr="00D5288A">
              <w:rPr>
                <w:rFonts w:ascii="Geometria" w:hAnsi="Geometria"/>
                <w:color w:val="000000"/>
                <w:lang w:val="ru-RU"/>
              </w:rPr>
              <w:t>MeConsultant</w:t>
            </w:r>
            <w:proofErr w:type="spellEnd"/>
            <w:r w:rsidRPr="00D5288A">
              <w:rPr>
                <w:rFonts w:ascii="Geometria" w:hAnsi="Geometria"/>
                <w:color w:val="000000"/>
                <w:lang w:val="ru-RU"/>
              </w:rPr>
              <w:t>.</w:t>
            </w:r>
          </w:p>
        </w:tc>
      </w:tr>
      <w:tr w:rsidR="004366A5" w:rsidRPr="00E811BB" w14:paraId="0B6BC60B" w14:textId="77777777" w:rsidTr="00CB6E80">
        <w:tc>
          <w:tcPr>
            <w:tcW w:w="5000" w:type="pct"/>
          </w:tcPr>
          <w:p w14:paraId="14B8AA59" w14:textId="77777777" w:rsidR="004366A5" w:rsidRPr="00D5288A" w:rsidRDefault="003D307A" w:rsidP="00E811BB">
            <w:pPr>
              <w:pStyle w:val="ListParagraph"/>
              <w:keepNext/>
              <w:numPr>
                <w:ilvl w:val="1"/>
                <w:numId w:val="6"/>
              </w:numPr>
              <w:tabs>
                <w:tab w:val="left" w:pos="29"/>
              </w:tabs>
              <w:ind w:left="29" w:right="28" w:firstLine="0"/>
              <w:rPr>
                <w:rFonts w:ascii="Geometria" w:hAnsi="Geometria"/>
                <w:color w:val="000000"/>
                <w:lang w:val="ru-RU"/>
              </w:rPr>
            </w:pPr>
            <w:r>
              <w:rPr>
                <w:rFonts w:ascii="Geometria" w:hAnsi="Geometria"/>
                <w:color w:val="000000"/>
                <w:lang w:val="ru-RU"/>
              </w:rPr>
              <w:t>Заказчик</w:t>
            </w:r>
            <w:r w:rsidR="004366A5" w:rsidRPr="00E811BB">
              <w:rPr>
                <w:rFonts w:ascii="Geometria" w:hAnsi="Geometria"/>
                <w:color w:val="000000"/>
                <w:lang w:val="ru-RU"/>
              </w:rPr>
              <w:t xml:space="preserve"> вправе использовать доступ к ПО </w:t>
            </w:r>
            <w:proofErr w:type="spellStart"/>
            <w:r w:rsidR="004366A5" w:rsidRPr="00D5288A">
              <w:rPr>
                <w:rFonts w:ascii="Geometria" w:hAnsi="Geometria"/>
                <w:color w:val="000000"/>
                <w:lang w:val="ru-RU"/>
              </w:rPr>
              <w:t>MeConsultant</w:t>
            </w:r>
            <w:proofErr w:type="spellEnd"/>
            <w:r w:rsidR="004366A5" w:rsidRPr="00E811BB">
              <w:rPr>
                <w:rFonts w:ascii="Geometria" w:hAnsi="Geometria"/>
                <w:color w:val="000000"/>
                <w:lang w:val="ru-RU"/>
              </w:rPr>
              <w:t xml:space="preserve"> с помощью веб</w:t>
            </w:r>
            <w:r w:rsidR="004366A5" w:rsidRPr="00D5288A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="004366A5" w:rsidRPr="00E811BB">
              <w:rPr>
                <w:rFonts w:ascii="Geometria" w:hAnsi="Geometria"/>
                <w:color w:val="000000"/>
                <w:lang w:val="ru-RU"/>
              </w:rPr>
              <w:t>браузера в любое время в течение периода доступа</w:t>
            </w:r>
            <w:r w:rsidR="004366A5" w:rsidRPr="00D5288A">
              <w:rPr>
                <w:rFonts w:ascii="Geometria" w:hAnsi="Geometria"/>
                <w:color w:val="000000"/>
                <w:lang w:val="ru-RU"/>
              </w:rPr>
              <w:t xml:space="preserve">. </w:t>
            </w:r>
          </w:p>
        </w:tc>
      </w:tr>
      <w:tr w:rsidR="004366A5" w:rsidRPr="00E811BB" w14:paraId="782ACF07" w14:textId="77777777" w:rsidTr="00CB6E80">
        <w:tc>
          <w:tcPr>
            <w:tcW w:w="5000" w:type="pct"/>
          </w:tcPr>
          <w:p w14:paraId="40993FD4" w14:textId="7A7ACD1B" w:rsidR="004366A5" w:rsidRPr="00D5288A" w:rsidRDefault="004366A5" w:rsidP="00E811BB">
            <w:pPr>
              <w:pStyle w:val="ListParagraph"/>
              <w:numPr>
                <w:ilvl w:val="1"/>
                <w:numId w:val="6"/>
              </w:numPr>
              <w:tabs>
                <w:tab w:val="left" w:pos="29"/>
              </w:tabs>
              <w:ind w:left="29" w:firstLine="0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D5288A">
              <w:rPr>
                <w:rFonts w:ascii="Geometria" w:hAnsi="Geometria"/>
                <w:color w:val="000000"/>
                <w:lang w:val="ru-RU"/>
              </w:rPr>
              <w:t xml:space="preserve">Настоящим Стороны согласовали, что координация оказания услуг в рамках настоящего </w:t>
            </w:r>
            <w:r w:rsidR="00256EDE" w:rsidRPr="00D5288A">
              <w:rPr>
                <w:rFonts w:ascii="Geometria" w:hAnsi="Geometria"/>
                <w:color w:val="000000"/>
                <w:lang w:val="ru-RU"/>
              </w:rPr>
              <w:t>Договора</w:t>
            </w:r>
            <w:r w:rsidRPr="00D5288A">
              <w:rPr>
                <w:rFonts w:ascii="Geometria" w:hAnsi="Geometria"/>
                <w:color w:val="000000"/>
                <w:lang w:val="ru-RU"/>
              </w:rPr>
              <w:t xml:space="preserve"> может осуществляться Сторонами в рабочем порядке посредством электронной почты на условиях, предусмотренных </w:t>
            </w:r>
            <w:r w:rsidR="00256EDE" w:rsidRPr="00D5288A">
              <w:rPr>
                <w:rFonts w:ascii="Geometria" w:hAnsi="Geometria"/>
                <w:color w:val="000000"/>
                <w:lang w:val="ru-RU"/>
              </w:rPr>
              <w:t xml:space="preserve">настоящим </w:t>
            </w:r>
            <w:r w:rsidRPr="00D5288A">
              <w:rPr>
                <w:rFonts w:ascii="Geometria" w:hAnsi="Geometria"/>
                <w:color w:val="000000"/>
                <w:lang w:val="ru-RU"/>
              </w:rPr>
              <w:t>Договором.</w:t>
            </w:r>
          </w:p>
          <w:p w14:paraId="52328BD2" w14:textId="77777777" w:rsidR="004366A5" w:rsidRPr="00D5288A" w:rsidRDefault="004366A5" w:rsidP="00E811BB">
            <w:pPr>
              <w:tabs>
                <w:tab w:val="left" w:pos="29"/>
              </w:tabs>
              <w:ind w:left="29"/>
              <w:jc w:val="both"/>
              <w:rPr>
                <w:rFonts w:ascii="Geometria" w:eastAsia="Times New Roman" w:hAnsi="Geometria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4366A5" w:rsidRPr="00E811BB" w14:paraId="3045134F" w14:textId="77777777" w:rsidTr="00CB6E80">
        <w:tc>
          <w:tcPr>
            <w:tcW w:w="5000" w:type="pct"/>
          </w:tcPr>
          <w:p w14:paraId="1D553449" w14:textId="77777777" w:rsidR="004366A5" w:rsidRDefault="004366A5" w:rsidP="00E811BB">
            <w:pPr>
              <w:pStyle w:val="ListParagraph"/>
              <w:numPr>
                <w:ilvl w:val="0"/>
                <w:numId w:val="6"/>
              </w:numPr>
              <w:rPr>
                <w:rFonts w:ascii="Geometria" w:eastAsiaTheme="minorHAnsi" w:hAnsi="Geometria"/>
                <w:b/>
              </w:rPr>
            </w:pPr>
            <w:r w:rsidRPr="00E811BB">
              <w:rPr>
                <w:rFonts w:ascii="Geometria" w:eastAsiaTheme="minorHAnsi" w:hAnsi="Geometria"/>
                <w:b/>
              </w:rPr>
              <w:t>ПРАВА И ОБЯЗАННОСТИ СТОРОН</w:t>
            </w:r>
          </w:p>
          <w:p w14:paraId="68C387FE" w14:textId="77777777" w:rsidR="00DC407E" w:rsidRPr="00E811BB" w:rsidRDefault="00DC407E" w:rsidP="00DC407E">
            <w:pPr>
              <w:pStyle w:val="ListParagraph"/>
              <w:ind w:left="389"/>
              <w:rPr>
                <w:rFonts w:ascii="Geometria" w:eastAsiaTheme="minorHAnsi" w:hAnsi="Geometria"/>
                <w:b/>
              </w:rPr>
            </w:pPr>
          </w:p>
        </w:tc>
      </w:tr>
      <w:tr w:rsidR="004366A5" w:rsidRPr="00E811BB" w14:paraId="52CA1C1E" w14:textId="77777777" w:rsidTr="00B75427">
        <w:trPr>
          <w:trHeight w:val="1028"/>
        </w:trPr>
        <w:tc>
          <w:tcPr>
            <w:tcW w:w="5000" w:type="pct"/>
          </w:tcPr>
          <w:p w14:paraId="65029716" w14:textId="77777777" w:rsidR="004366A5" w:rsidRPr="00E811BB" w:rsidRDefault="004C0053" w:rsidP="00E811BB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29" w:firstLine="0"/>
              <w:jc w:val="both"/>
              <w:rPr>
                <w:rFonts w:ascii="Geometria" w:hAnsi="Geometria"/>
                <w:b/>
                <w:bCs/>
                <w:iCs/>
                <w:color w:val="000000"/>
              </w:rPr>
            </w:pPr>
            <w:r w:rsidRPr="00E811BB">
              <w:rPr>
                <w:rFonts w:ascii="Geometria" w:hAnsi="Geometria"/>
                <w:b/>
                <w:bCs/>
                <w:iCs/>
                <w:color w:val="000000"/>
              </w:rPr>
              <w:t>SaaS</w:t>
            </w:r>
            <w:r w:rsidRPr="00E811BB">
              <w:rPr>
                <w:rFonts w:ascii="Cambria Math" w:hAnsi="Cambria Math" w:cs="Cambria Math"/>
                <w:b/>
                <w:bCs/>
                <w:iCs/>
                <w:color w:val="000000"/>
              </w:rPr>
              <w:t>‐</w:t>
            </w:r>
            <w:proofErr w:type="spellStart"/>
            <w:r w:rsidRPr="00E811BB">
              <w:rPr>
                <w:rFonts w:ascii="Geometria" w:hAnsi="Geometria"/>
                <w:b/>
                <w:bCs/>
                <w:iCs/>
                <w:color w:val="000000"/>
              </w:rPr>
              <w:t>провайдер</w:t>
            </w:r>
            <w:proofErr w:type="spellEnd"/>
            <w:r w:rsidRPr="00E811BB">
              <w:rPr>
                <w:rFonts w:ascii="Geometria" w:hAnsi="Geometria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E811BB">
              <w:rPr>
                <w:rFonts w:ascii="Geometria" w:hAnsi="Geometria"/>
                <w:b/>
                <w:bCs/>
                <w:iCs/>
                <w:color w:val="000000"/>
              </w:rPr>
              <w:t>обязуется</w:t>
            </w:r>
            <w:proofErr w:type="spellEnd"/>
            <w:r w:rsidRPr="00E811BB">
              <w:rPr>
                <w:rFonts w:ascii="Geometria" w:hAnsi="Geometria"/>
                <w:b/>
                <w:bCs/>
                <w:iCs/>
                <w:color w:val="000000"/>
              </w:rPr>
              <w:t>:</w:t>
            </w:r>
          </w:p>
          <w:p w14:paraId="2F6B1B95" w14:textId="77777777" w:rsidR="004C0053" w:rsidRPr="00E811BB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29" w:firstLine="0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  <w:lang w:val="ru-RU"/>
              </w:rPr>
              <w:t xml:space="preserve">Предоставить </w:t>
            </w:r>
            <w:r w:rsidR="00665E2A">
              <w:rPr>
                <w:rFonts w:ascii="Geometria" w:hAnsi="Geometria"/>
                <w:color w:val="000000"/>
                <w:lang w:val="ru-RU"/>
              </w:rPr>
              <w:t>Заказчику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 доступ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lang w:val="ru-RU"/>
              </w:rPr>
              <w:t xml:space="preserve"> путем регистрации в системе с присвоением уникального имени (Логин) и пароля для входа в систему.</w:t>
            </w:r>
          </w:p>
          <w:p w14:paraId="3B0DEEE2" w14:textId="77777777" w:rsidR="004C0053" w:rsidRPr="00E811BB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29" w:firstLine="0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  <w:lang w:val="ru-RU"/>
              </w:rPr>
              <w:t xml:space="preserve">Предоставлять </w:t>
            </w:r>
            <w:r w:rsidR="00665E2A">
              <w:rPr>
                <w:rFonts w:ascii="Geometria" w:hAnsi="Geometria"/>
                <w:color w:val="000000"/>
                <w:lang w:val="ru-RU"/>
              </w:rPr>
              <w:t>Заказчику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 бесплатно информационную поддержку по вопросам работы с Системой.</w:t>
            </w:r>
          </w:p>
          <w:p w14:paraId="20922015" w14:textId="35D0C87A" w:rsidR="004C0053" w:rsidRPr="00E811BB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0" w:firstLine="29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  <w:lang w:val="ru-RU"/>
              </w:rPr>
              <w:t xml:space="preserve">Самостоятельно, своевременно и бесплатно обновлять текущую версию </w:t>
            </w:r>
            <w:r w:rsidRPr="00E811BB">
              <w:rPr>
                <w:rFonts w:ascii="Geometria" w:hAnsi="Geometria"/>
                <w:color w:val="000000"/>
              </w:rPr>
              <w:t xml:space="preserve">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</w:rPr>
              <w:t xml:space="preserve"> </w:t>
            </w:r>
            <w:proofErr w:type="spellStart"/>
            <w:r w:rsidRPr="00E811BB">
              <w:rPr>
                <w:rFonts w:ascii="Geometria" w:hAnsi="Geometria"/>
                <w:color w:val="000000"/>
              </w:rPr>
              <w:t>во</w:t>
            </w:r>
            <w:proofErr w:type="spellEnd"/>
            <w:r w:rsidRPr="00E811BB">
              <w:rPr>
                <w:rFonts w:ascii="Geometria" w:hAnsi="Geometria"/>
                <w:color w:val="000000"/>
              </w:rPr>
              <w:t xml:space="preserve"> </w:t>
            </w:r>
            <w:proofErr w:type="spellStart"/>
            <w:r w:rsidRPr="00E811BB">
              <w:rPr>
                <w:rFonts w:ascii="Geometria" w:hAnsi="Geometria"/>
                <w:color w:val="000000"/>
              </w:rPr>
              <w:t>время</w:t>
            </w:r>
            <w:proofErr w:type="spellEnd"/>
            <w:r w:rsidRPr="00E811BB">
              <w:rPr>
                <w:rFonts w:ascii="Geometria" w:hAnsi="Geometria"/>
                <w:color w:val="000000"/>
              </w:rPr>
              <w:t xml:space="preserve"> </w:t>
            </w:r>
            <w:proofErr w:type="spellStart"/>
            <w:r w:rsidRPr="00E811BB">
              <w:rPr>
                <w:rFonts w:ascii="Geometria" w:hAnsi="Geometria"/>
                <w:color w:val="000000"/>
              </w:rPr>
              <w:t>действия</w:t>
            </w:r>
            <w:proofErr w:type="spellEnd"/>
            <w:r w:rsidRPr="00E811BB">
              <w:rPr>
                <w:rFonts w:ascii="Geometria" w:hAnsi="Geometria"/>
                <w:color w:val="000000"/>
              </w:rPr>
              <w:t xml:space="preserve"> </w:t>
            </w:r>
            <w:r w:rsidR="00256EDE">
              <w:rPr>
                <w:rFonts w:ascii="Geometria" w:hAnsi="Geometria"/>
                <w:color w:val="000000"/>
                <w:lang w:val="ru-RU"/>
              </w:rPr>
              <w:t>Договора</w:t>
            </w:r>
            <w:r w:rsidRPr="00E811BB">
              <w:rPr>
                <w:rFonts w:ascii="Geometria" w:hAnsi="Geometria"/>
                <w:color w:val="000000"/>
              </w:rPr>
              <w:t>.</w:t>
            </w:r>
          </w:p>
          <w:p w14:paraId="20E58026" w14:textId="77777777" w:rsidR="004C0053" w:rsidRPr="00E811BB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0" w:firstLine="29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  <w:lang w:val="ru-RU"/>
              </w:rPr>
              <w:lastRenderedPageBreak/>
              <w:t xml:space="preserve">Обеспечить доступность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lang w:val="ru-RU"/>
              </w:rPr>
              <w:t xml:space="preserve"> в круглосуточном режиме с возможными технологическими перерывами совокупной продолжительностью не более 1 (одного) часа в неделю. Реагировать (принимать меры) на поступившие заявления от </w:t>
            </w:r>
            <w:r w:rsidR="004A3EF2">
              <w:rPr>
                <w:rFonts w:ascii="Geometria" w:hAnsi="Geometria"/>
                <w:color w:val="000000"/>
                <w:lang w:val="ru-RU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 о проблемах в работоспособности системы в течение 48 (сорока восьми) часов с момента поступления такой заявки или рекламации.</w:t>
            </w:r>
          </w:p>
          <w:p w14:paraId="1F720653" w14:textId="77777777" w:rsidR="004C0053" w:rsidRPr="00E811BB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0" w:firstLine="29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</w:rPr>
              <w:t>SaaS</w:t>
            </w:r>
            <w:r w:rsidRPr="00E811BB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провайдер обеспечивает хранение, резервное копирование и архивное хранение данных </w:t>
            </w:r>
            <w:r w:rsidR="004A3EF2">
              <w:rPr>
                <w:rFonts w:ascii="Geometria" w:hAnsi="Geometria"/>
                <w:color w:val="000000"/>
                <w:lang w:val="ru-RU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lang w:val="ru-RU"/>
              </w:rPr>
              <w:t>.</w:t>
            </w:r>
          </w:p>
          <w:p w14:paraId="746973CB" w14:textId="77777777" w:rsidR="004C0053" w:rsidRPr="00E811BB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0" w:firstLine="29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  <w:lang w:val="ru-RU"/>
              </w:rPr>
              <w:t xml:space="preserve">При наличии технической возможности своевременно устранять возможные программные сбои в работе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lang w:val="ru-RU"/>
              </w:rPr>
              <w:t xml:space="preserve"> по заявке </w:t>
            </w:r>
            <w:r w:rsidR="004A3EF2">
              <w:rPr>
                <w:rFonts w:ascii="Geometria" w:hAnsi="Geometria"/>
                <w:color w:val="000000"/>
                <w:lang w:val="ru-RU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lang w:val="ru-RU"/>
              </w:rPr>
              <w:t>.</w:t>
            </w:r>
          </w:p>
          <w:p w14:paraId="0C8C2431" w14:textId="2904CC44" w:rsidR="004C0053" w:rsidRDefault="004C0053" w:rsidP="00E811BB">
            <w:pPr>
              <w:pStyle w:val="ListParagraph"/>
              <w:numPr>
                <w:ilvl w:val="2"/>
                <w:numId w:val="6"/>
              </w:numPr>
              <w:tabs>
                <w:tab w:val="left" w:pos="560"/>
              </w:tabs>
              <w:ind w:left="0" w:firstLine="29"/>
              <w:jc w:val="both"/>
              <w:rPr>
                <w:rFonts w:ascii="Geometria" w:hAnsi="Geometria"/>
                <w:color w:val="000000"/>
                <w:lang w:val="ru-RU"/>
              </w:rPr>
            </w:pPr>
            <w:r w:rsidRPr="00E811BB">
              <w:rPr>
                <w:rFonts w:ascii="Geometria" w:hAnsi="Geometria"/>
                <w:color w:val="000000"/>
                <w:lang w:val="ru-RU"/>
              </w:rPr>
              <w:t xml:space="preserve">Строго придерживаться и не нарушать условий настоящего </w:t>
            </w:r>
            <w:r w:rsidR="00564F31">
              <w:rPr>
                <w:rFonts w:ascii="Geometria" w:hAnsi="Geometria"/>
                <w:color w:val="000000"/>
                <w:lang w:val="ru-RU"/>
              </w:rPr>
              <w:t>Договора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, а также обеспечить конфиденциальность полученной при сотрудничестве с </w:t>
            </w:r>
            <w:r w:rsidR="004A3EF2">
              <w:rPr>
                <w:rFonts w:ascii="Geometria" w:hAnsi="Geometria"/>
                <w:color w:val="000000"/>
                <w:lang w:val="ru-RU"/>
              </w:rPr>
              <w:t>Заказчиком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 коммерческой, технической информации, как это определено в разделе </w:t>
            </w:r>
            <w:r w:rsidR="004A3EF2">
              <w:rPr>
                <w:rFonts w:ascii="Geometria" w:hAnsi="Geometria"/>
                <w:color w:val="000000"/>
                <w:lang w:val="ru-RU"/>
              </w:rPr>
              <w:t>5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 Договора.</w:t>
            </w:r>
          </w:p>
          <w:p w14:paraId="77551F93" w14:textId="77777777" w:rsidR="004A3EF2" w:rsidRPr="00E811BB" w:rsidRDefault="004A3EF2" w:rsidP="004A3EF2">
            <w:pPr>
              <w:pStyle w:val="ListParagraph"/>
              <w:tabs>
                <w:tab w:val="left" w:pos="560"/>
              </w:tabs>
              <w:ind w:left="29"/>
              <w:jc w:val="both"/>
              <w:rPr>
                <w:rFonts w:ascii="Geometria" w:hAnsi="Geometria"/>
                <w:color w:val="000000"/>
                <w:lang w:val="ru-RU"/>
              </w:rPr>
            </w:pPr>
          </w:p>
          <w:p w14:paraId="17A937F3" w14:textId="77777777" w:rsidR="004C0053" w:rsidRPr="00E811BB" w:rsidRDefault="004C0053" w:rsidP="00E811BB">
            <w:pPr>
              <w:autoSpaceDE w:val="0"/>
              <w:autoSpaceDN w:val="0"/>
              <w:adjustRightInd w:val="0"/>
              <w:jc w:val="both"/>
              <w:rPr>
                <w:rFonts w:ascii="Geometria" w:hAnsi="Geometria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 w:cs="Times New Roman"/>
                <w:b/>
                <w:bCs/>
                <w:iCs/>
                <w:color w:val="000000"/>
                <w:sz w:val="20"/>
                <w:szCs w:val="20"/>
              </w:rPr>
              <w:t xml:space="preserve">2.2. </w:t>
            </w:r>
            <w:proofErr w:type="spellStart"/>
            <w:r w:rsidRPr="00E811BB">
              <w:rPr>
                <w:rFonts w:ascii="Geometria" w:hAnsi="Geometria" w:cs="Times New Roman"/>
                <w:b/>
                <w:bCs/>
                <w:iCs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b/>
                <w:bCs/>
                <w:iCs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 w:cs="Times New Roman"/>
                <w:b/>
                <w:bCs/>
                <w:iCs/>
                <w:color w:val="000000"/>
                <w:sz w:val="20"/>
                <w:szCs w:val="20"/>
              </w:rPr>
              <w:t>провайдер имеет право:</w:t>
            </w:r>
          </w:p>
          <w:p w14:paraId="51D42E55" w14:textId="5CA1F0FB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2.2.1</w:t>
            </w:r>
            <w:r w:rsidR="00B57FC4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Приостановить или заблокировать доступ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при отсутствии своевременной оплаты со стороны </w:t>
            </w:r>
            <w:r w:rsidR="004A3EF2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, уведомив </w:t>
            </w:r>
            <w:r w:rsidR="004A3EF2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за 3 (три) рабочих дня в порядке, предусмотренном в п. 1.3. настоящего </w:t>
            </w:r>
            <w:r w:rsidR="00564F31">
              <w:rPr>
                <w:rFonts w:ascii="Geometria" w:hAnsi="Geometria"/>
                <w:color w:val="000000"/>
                <w:sz w:val="20"/>
                <w:szCs w:val="20"/>
              </w:rPr>
              <w:t>Договора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</w:p>
          <w:p w14:paraId="5402508A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2.2.2</w:t>
            </w:r>
            <w:r w:rsidR="00B57FC4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Изменить Тарифную политику и в одностороннем порядке вносить в неё изменения, а также менять условия предоставления услуги на следующий Учетный период, уведомив </w:t>
            </w:r>
            <w:r w:rsidR="004A3EF2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за срок не менее 1 (одного) календарного месяца с помощью электронной почты или иным способом.</w:t>
            </w:r>
          </w:p>
          <w:p w14:paraId="77D899EB" w14:textId="77777777" w:rsidR="004A3EF2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2.2.3. Безоговорочно приостановить или заблокировать доступ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</w:t>
            </w:r>
            <w:r w:rsidR="004A3EF2">
              <w:rPr>
                <w:rFonts w:ascii="Geometria" w:hAnsi="Geometria"/>
                <w:color w:val="000000"/>
                <w:sz w:val="20"/>
                <w:szCs w:val="20"/>
              </w:rPr>
              <w:t>Заказчику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в случае, если он использует систему в запрещенных законом РФ целях или нарушает права третьих лиц.</w:t>
            </w:r>
          </w:p>
          <w:p w14:paraId="4B95B9C4" w14:textId="77777777" w:rsidR="004A3EF2" w:rsidRPr="00E811BB" w:rsidRDefault="004A3EF2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</w:p>
          <w:p w14:paraId="4A047589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  <w:t xml:space="preserve">2.3. </w:t>
            </w:r>
            <w:r w:rsidR="004A3EF2"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  <w:t>Заказчик</w:t>
            </w:r>
            <w:r w:rsidRPr="00E811BB"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  <w:t xml:space="preserve"> обязуется:</w:t>
            </w:r>
          </w:p>
          <w:p w14:paraId="281DE0BD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2.3.1</w:t>
            </w:r>
            <w:r w:rsidR="00B57FC4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</w:t>
            </w:r>
            <w:r w:rsidR="00B57FC4">
              <w:rPr>
                <w:rFonts w:ascii="Geometria" w:hAnsi="Geometria"/>
                <w:color w:val="000000"/>
                <w:sz w:val="20"/>
                <w:szCs w:val="20"/>
              </w:rPr>
              <w:t>Заказчик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обязуется оплачивать доступ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, согласно выбранному Тарифному плану.</w:t>
            </w:r>
          </w:p>
          <w:p w14:paraId="1D436F94" w14:textId="77777777" w:rsidR="004C0053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2.3.2. Не использовать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в запрещённых законом РФ целях или нарушать права третьих лиц в соответствии с действующим законодательством РФ.</w:t>
            </w:r>
          </w:p>
          <w:p w14:paraId="3F1C4E18" w14:textId="77777777" w:rsidR="004A3EF2" w:rsidRPr="00E811BB" w:rsidRDefault="004A3EF2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</w:p>
          <w:p w14:paraId="3BECB394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  <w:t xml:space="preserve">2.4. </w:t>
            </w:r>
            <w:r w:rsidR="00B57FC4"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  <w:t>Заказчик</w:t>
            </w:r>
            <w:r w:rsidRPr="00E811BB">
              <w:rPr>
                <w:rFonts w:ascii="Geometria" w:hAnsi="Geometria"/>
                <w:b/>
                <w:bCs/>
                <w:iCs/>
                <w:color w:val="000000"/>
                <w:sz w:val="20"/>
                <w:szCs w:val="20"/>
              </w:rPr>
              <w:t xml:space="preserve"> имеет право:</w:t>
            </w:r>
          </w:p>
          <w:p w14:paraId="02B20BD6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2.4.</w:t>
            </w:r>
            <w:r w:rsidR="00684CFA" w:rsidRPr="00E811BB">
              <w:rPr>
                <w:rFonts w:ascii="Geometria" w:hAnsi="Geometria"/>
                <w:color w:val="000000"/>
                <w:sz w:val="20"/>
                <w:szCs w:val="20"/>
              </w:rPr>
              <w:t>1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. Использовать предоставленный ему доступ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в соответствии с его целевым назначением.</w:t>
            </w:r>
          </w:p>
          <w:p w14:paraId="037CC6C5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2.4.</w:t>
            </w:r>
            <w:r w:rsidR="00684CFA" w:rsidRPr="00E811BB">
              <w:rPr>
                <w:rFonts w:ascii="Geometria" w:hAnsi="Geometria"/>
                <w:color w:val="000000"/>
                <w:sz w:val="20"/>
                <w:szCs w:val="20"/>
              </w:rPr>
              <w:t>2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. Подавать заявки </w:t>
            </w: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провайдеру на устранение сбоев и ошибок в функционировании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</w:p>
          <w:p w14:paraId="64E2259E" w14:textId="77777777" w:rsidR="004C0053" w:rsidRPr="00E811BB" w:rsidRDefault="004C0053" w:rsidP="00E811BB">
            <w:pPr>
              <w:tabs>
                <w:tab w:val="left" w:pos="560"/>
              </w:tabs>
              <w:jc w:val="both"/>
              <w:rPr>
                <w:rFonts w:ascii="Geometria" w:hAnsi="Geometria"/>
                <w:color w:val="000000"/>
                <w:sz w:val="20"/>
                <w:szCs w:val="20"/>
              </w:rPr>
            </w:pPr>
          </w:p>
        </w:tc>
      </w:tr>
      <w:tr w:rsidR="004366A5" w:rsidRPr="00E811BB" w14:paraId="665BDC2E" w14:textId="77777777" w:rsidTr="00CB6E80">
        <w:tc>
          <w:tcPr>
            <w:tcW w:w="5000" w:type="pct"/>
          </w:tcPr>
          <w:p w14:paraId="2EA593E0" w14:textId="77777777" w:rsidR="004366A5" w:rsidRDefault="004366A5" w:rsidP="00E811BB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Geometria" w:eastAsiaTheme="minorHAnsi" w:hAnsi="Geometria"/>
                <w:b/>
                <w:lang w:val="ru-RU" w:eastAsia="en-US"/>
              </w:rPr>
            </w:pPr>
            <w:r w:rsidRPr="00E811BB">
              <w:rPr>
                <w:rFonts w:ascii="Geometria" w:eastAsiaTheme="minorHAnsi" w:hAnsi="Geometria"/>
                <w:b/>
                <w:lang w:val="ru-RU" w:eastAsia="en-US"/>
              </w:rPr>
              <w:lastRenderedPageBreak/>
              <w:t>ВОЗНАГРАЖДЕНИЕ ЗА УСЛУГИ И ПОРЯДОК ОПЛАТЫ</w:t>
            </w:r>
          </w:p>
          <w:p w14:paraId="2126BE36" w14:textId="77777777" w:rsidR="00B57FC4" w:rsidRPr="00B57FC4" w:rsidRDefault="00B57FC4" w:rsidP="00B57FC4">
            <w:pPr>
              <w:rPr>
                <w:rFonts w:ascii="Geometria" w:hAnsi="Geometria"/>
                <w:b/>
              </w:rPr>
            </w:pPr>
          </w:p>
        </w:tc>
      </w:tr>
      <w:tr w:rsidR="004366A5" w:rsidRPr="00E811BB" w14:paraId="32D5DC32" w14:textId="77777777" w:rsidTr="00CB6E80">
        <w:tc>
          <w:tcPr>
            <w:tcW w:w="5000" w:type="pct"/>
          </w:tcPr>
          <w:p w14:paraId="6D1AC43F" w14:textId="77777777" w:rsidR="009A47E2" w:rsidRPr="00E811BB" w:rsidRDefault="009A47E2" w:rsidP="00E811BB">
            <w:pPr>
              <w:pStyle w:val="ListParagraph"/>
              <w:widowControl/>
              <w:numPr>
                <w:ilvl w:val="1"/>
                <w:numId w:val="11"/>
              </w:numPr>
              <w:tabs>
                <w:tab w:val="left" w:pos="457"/>
              </w:tabs>
              <w:overflowPunct/>
              <w:autoSpaceDE/>
              <w:autoSpaceDN/>
              <w:adjustRightInd/>
              <w:ind w:left="32" w:hanging="3"/>
              <w:contextualSpacing w:val="0"/>
              <w:jc w:val="both"/>
              <w:textAlignment w:val="auto"/>
              <w:rPr>
                <w:rFonts w:ascii="Geometria" w:eastAsiaTheme="minorHAnsi" w:hAnsi="Geometria"/>
                <w:lang w:val="ru-RU" w:eastAsia="en-US"/>
              </w:rPr>
            </w:pPr>
            <w:r w:rsidRPr="00E811BB">
              <w:rPr>
                <w:rFonts w:ascii="Geometria" w:eastAsiaTheme="minorHAnsi" w:hAnsi="Geometria"/>
                <w:color w:val="000000"/>
                <w:lang w:val="ru-RU" w:eastAsia="en-US"/>
              </w:rPr>
              <w:t xml:space="preserve">Вознаграждение за услуги </w:t>
            </w:r>
            <w:r w:rsidRPr="00E811BB">
              <w:rPr>
                <w:rFonts w:ascii="Geometria" w:hAnsi="Geometria"/>
                <w:color w:val="000000"/>
              </w:rPr>
              <w:t>SaaS</w:t>
            </w:r>
            <w:r w:rsidRPr="00E811BB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провайдера за доступ каждого лица, указанного </w:t>
            </w:r>
            <w:r w:rsidR="00B57FC4">
              <w:rPr>
                <w:rFonts w:ascii="Geometria" w:hAnsi="Geometria"/>
                <w:color w:val="000000"/>
                <w:lang w:val="ru-RU"/>
              </w:rPr>
              <w:t>Заказчиком</w:t>
            </w:r>
            <w:r w:rsidRPr="00E811BB">
              <w:rPr>
                <w:rFonts w:ascii="Geometria" w:hAnsi="Geometria"/>
                <w:color w:val="000000"/>
                <w:lang w:val="ru-RU"/>
              </w:rPr>
              <w:t>, определяется исходя из длительности периода доступа и указано в таблице ниже:</w:t>
            </w:r>
          </w:p>
          <w:tbl>
            <w:tblPr>
              <w:tblStyle w:val="TableGrid"/>
              <w:tblW w:w="0" w:type="auto"/>
              <w:tblInd w:w="13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9"/>
              <w:gridCol w:w="3006"/>
            </w:tblGrid>
            <w:tr w:rsidR="009A47E2" w:rsidRPr="00E811BB" w14:paraId="666A0DC6" w14:textId="77777777" w:rsidTr="005F53D3">
              <w:tc>
                <w:tcPr>
                  <w:tcW w:w="3399" w:type="dxa"/>
                </w:tcPr>
                <w:p w14:paraId="36E7A889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center"/>
                    <w:rPr>
                      <w:rFonts w:ascii="Geometria" w:hAnsi="Geometria" w:cs="Times New Roman"/>
                      <w:b/>
                      <w:sz w:val="20"/>
                      <w:szCs w:val="20"/>
                    </w:rPr>
                  </w:pPr>
                  <w:r w:rsidRPr="00E811BB">
                    <w:rPr>
                      <w:rFonts w:ascii="Geometria" w:hAnsi="Geometria" w:cs="Times New Roman"/>
                      <w:b/>
                      <w:sz w:val="20"/>
                      <w:szCs w:val="20"/>
                    </w:rPr>
                    <w:t>Размер вознаграждения, руб.</w:t>
                  </w:r>
                </w:p>
              </w:tc>
              <w:tc>
                <w:tcPr>
                  <w:tcW w:w="3006" w:type="dxa"/>
                </w:tcPr>
                <w:p w14:paraId="70396F27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center"/>
                    <w:rPr>
                      <w:rFonts w:ascii="Geometria" w:hAnsi="Geometria" w:cs="Times New Roman"/>
                      <w:b/>
                      <w:sz w:val="20"/>
                      <w:szCs w:val="20"/>
                    </w:rPr>
                  </w:pPr>
                  <w:r w:rsidRPr="00E811BB">
                    <w:rPr>
                      <w:rFonts w:ascii="Geometria" w:hAnsi="Geometria" w:cs="Times New Roman"/>
                      <w:b/>
                      <w:sz w:val="20"/>
                      <w:szCs w:val="20"/>
                    </w:rPr>
                    <w:t>Период доступа</w:t>
                  </w:r>
                </w:p>
              </w:tc>
            </w:tr>
            <w:tr w:rsidR="009A47E2" w:rsidRPr="00E811BB" w14:paraId="64AF8C5C" w14:textId="77777777" w:rsidTr="005F53D3">
              <w:tc>
                <w:tcPr>
                  <w:tcW w:w="3399" w:type="dxa"/>
                </w:tcPr>
                <w:p w14:paraId="0D9F4045" w14:textId="51F6DD1C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31715AA7" w14:textId="0A0323DE" w:rsidR="009A47E2" w:rsidRPr="00D7000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</w:tr>
            <w:tr w:rsidR="009A47E2" w:rsidRPr="00E811BB" w14:paraId="42C4F783" w14:textId="77777777" w:rsidTr="005F53D3">
              <w:tc>
                <w:tcPr>
                  <w:tcW w:w="3399" w:type="dxa"/>
                </w:tcPr>
                <w:p w14:paraId="3DA8A181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0948A3EA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</w:tr>
            <w:tr w:rsidR="009A47E2" w:rsidRPr="00E811BB" w14:paraId="70E66A46" w14:textId="77777777" w:rsidTr="005F53D3">
              <w:tc>
                <w:tcPr>
                  <w:tcW w:w="3399" w:type="dxa"/>
                </w:tcPr>
                <w:p w14:paraId="19583C93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6918A107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</w:tr>
            <w:tr w:rsidR="009A47E2" w:rsidRPr="00E811BB" w14:paraId="398A4EE9" w14:textId="77777777" w:rsidTr="005F53D3">
              <w:tc>
                <w:tcPr>
                  <w:tcW w:w="3399" w:type="dxa"/>
                </w:tcPr>
                <w:p w14:paraId="5287EC60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4383FCE9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</w:tr>
            <w:tr w:rsidR="009A47E2" w:rsidRPr="00E811BB" w14:paraId="65B319C3" w14:textId="77777777" w:rsidTr="005F53D3">
              <w:tc>
                <w:tcPr>
                  <w:tcW w:w="3399" w:type="dxa"/>
                </w:tcPr>
                <w:p w14:paraId="0A021970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6" w:type="dxa"/>
                </w:tcPr>
                <w:p w14:paraId="0D969A88" w14:textId="77777777" w:rsidR="009A47E2" w:rsidRPr="00E811BB" w:rsidRDefault="009A47E2" w:rsidP="00E811BB">
                  <w:pPr>
                    <w:tabs>
                      <w:tab w:val="left" w:pos="457"/>
                    </w:tabs>
                    <w:jc w:val="both"/>
                    <w:rPr>
                      <w:rFonts w:ascii="Geometria" w:hAnsi="Geometr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F03D2F" w14:textId="77777777" w:rsidR="009A47E2" w:rsidRPr="00E811BB" w:rsidRDefault="009A47E2" w:rsidP="00E811BB">
            <w:pPr>
              <w:tabs>
                <w:tab w:val="left" w:pos="457"/>
              </w:tabs>
              <w:ind w:left="29"/>
              <w:jc w:val="both"/>
              <w:rPr>
                <w:rFonts w:ascii="Geometria" w:hAnsi="Geometria" w:cs="Times New Roman"/>
                <w:sz w:val="20"/>
                <w:szCs w:val="20"/>
              </w:rPr>
            </w:pPr>
          </w:p>
          <w:p w14:paraId="75680AC3" w14:textId="77777777" w:rsidR="009A47E2" w:rsidRPr="00E811BB" w:rsidRDefault="009A47E2" w:rsidP="00E811BB">
            <w:pPr>
              <w:pStyle w:val="ListParagraph"/>
              <w:widowControl/>
              <w:tabs>
                <w:tab w:val="left" w:pos="457"/>
              </w:tabs>
              <w:overflowPunct/>
              <w:autoSpaceDE/>
              <w:autoSpaceDN/>
              <w:adjustRightInd/>
              <w:ind w:left="32"/>
              <w:contextualSpacing w:val="0"/>
              <w:jc w:val="both"/>
              <w:textAlignment w:val="auto"/>
              <w:rPr>
                <w:rFonts w:ascii="Geometria" w:hAnsi="Geometria"/>
                <w:lang w:val="ru-RU"/>
              </w:rPr>
            </w:pPr>
            <w:r w:rsidRPr="00E811BB">
              <w:rPr>
                <w:rFonts w:ascii="Geometria" w:hAnsi="Geometria"/>
                <w:lang w:val="ru-RU"/>
              </w:rPr>
              <w:t>Общая сумма вознаграждения увеличивается на сумму налога на добавленную стоимость (</w:t>
            </w:r>
            <w:r w:rsidR="00FC315A" w:rsidRPr="00E811BB">
              <w:rPr>
                <w:rFonts w:ascii="Geometria" w:hAnsi="Geometria"/>
              </w:rPr>
              <w:fldChar w:fldCharType="begin"/>
            </w:r>
            <w:r w:rsidRPr="00E811BB">
              <w:rPr>
                <w:rFonts w:ascii="Geometria" w:hAnsi="Geometria"/>
                <w:lang w:val="ru-RU"/>
              </w:rPr>
              <w:instrText xml:space="preserve"> </w:instrText>
            </w:r>
            <w:r w:rsidRPr="00E811BB">
              <w:rPr>
                <w:rFonts w:ascii="Geometria" w:hAnsi="Geometria"/>
              </w:rPr>
              <w:instrText>DOCVARIABLE</w:instrText>
            </w:r>
            <w:r w:rsidRPr="00E811BB">
              <w:rPr>
                <w:rFonts w:ascii="Geometria" w:hAnsi="Geometria"/>
                <w:lang w:val="ru-RU"/>
              </w:rPr>
              <w:instrText xml:space="preserve">  "</w:instrText>
            </w:r>
            <w:r w:rsidRPr="00E811BB">
              <w:rPr>
                <w:rFonts w:ascii="Geometria" w:hAnsi="Geometria"/>
              </w:rPr>
              <w:instrText>nds</w:instrText>
            </w:r>
            <w:r w:rsidRPr="00E811BB">
              <w:rPr>
                <w:rFonts w:ascii="Geometria" w:hAnsi="Geometria"/>
                <w:lang w:val="ru-RU"/>
              </w:rPr>
              <w:instrText>_</w:instrText>
            </w:r>
            <w:r w:rsidRPr="00E811BB">
              <w:rPr>
                <w:rFonts w:ascii="Geometria" w:hAnsi="Geometria"/>
              </w:rPr>
              <w:instrText>percent</w:instrText>
            </w:r>
            <w:r w:rsidRPr="00E811BB">
              <w:rPr>
                <w:rFonts w:ascii="Geometria" w:hAnsi="Geometria"/>
                <w:lang w:val="ru-RU"/>
              </w:rPr>
              <w:instrText>"</w:instrText>
            </w:r>
            <w:r w:rsidR="00FC315A" w:rsidRPr="00E811BB">
              <w:rPr>
                <w:rFonts w:ascii="Geometria" w:hAnsi="Geometria"/>
              </w:rPr>
              <w:fldChar w:fldCharType="separate"/>
            </w:r>
            <w:r w:rsidRPr="00E811BB">
              <w:rPr>
                <w:rFonts w:ascii="Geometria" w:hAnsi="Geometria"/>
                <w:lang w:val="ru-RU"/>
              </w:rPr>
              <w:t>20%</w:t>
            </w:r>
            <w:r w:rsidR="00FC315A" w:rsidRPr="00E811BB">
              <w:rPr>
                <w:rFonts w:ascii="Geometria" w:hAnsi="Geometria"/>
              </w:rPr>
              <w:fldChar w:fldCharType="end"/>
            </w:r>
            <w:r w:rsidRPr="00E811BB">
              <w:rPr>
                <w:rFonts w:ascii="Geometria" w:hAnsi="Geometria"/>
                <w:lang w:val="ru-RU"/>
              </w:rPr>
              <w:t>).</w:t>
            </w:r>
          </w:p>
          <w:p w14:paraId="3371E11D" w14:textId="77777777" w:rsidR="009A47E2" w:rsidRPr="00E811BB" w:rsidRDefault="009A47E2" w:rsidP="00E811BB">
            <w:pPr>
              <w:pStyle w:val="ListParagraph"/>
              <w:numPr>
                <w:ilvl w:val="1"/>
                <w:numId w:val="11"/>
              </w:numPr>
              <w:tabs>
                <w:tab w:val="left" w:pos="29"/>
              </w:tabs>
              <w:ind w:left="29" w:firstLine="0"/>
              <w:jc w:val="both"/>
              <w:rPr>
                <w:rFonts w:ascii="Geometria" w:eastAsiaTheme="minorHAnsi" w:hAnsi="Geometria"/>
                <w:lang w:val="ru-RU" w:eastAsia="en-US"/>
              </w:rPr>
            </w:pPr>
            <w:r w:rsidRPr="00E811BB">
              <w:rPr>
                <w:rFonts w:ascii="Geometria" w:hAnsi="Geometria"/>
                <w:lang w:val="ru-RU"/>
              </w:rPr>
              <w:t xml:space="preserve">Вознаграждение за услуги выплачивается в </w:t>
            </w:r>
            <w:r w:rsidR="00FC315A" w:rsidRPr="00E811BB">
              <w:rPr>
                <w:rFonts w:ascii="Geometria" w:hAnsi="Geometria"/>
              </w:rPr>
              <w:fldChar w:fldCharType="begin"/>
            </w:r>
            <w:r w:rsidRPr="00E811BB">
              <w:rPr>
                <w:rFonts w:ascii="Geometria" w:hAnsi="Geometria"/>
                <w:lang w:val="ru-RU"/>
              </w:rPr>
              <w:instrText xml:space="preserve"> </w:instrText>
            </w:r>
            <w:r w:rsidRPr="00E811BB">
              <w:rPr>
                <w:rFonts w:ascii="Geometria" w:hAnsi="Geometria"/>
              </w:rPr>
              <w:instrText>DOCVARIABLE</w:instrText>
            </w:r>
            <w:r w:rsidRPr="00E811BB">
              <w:rPr>
                <w:rFonts w:ascii="Geometria" w:hAnsi="Geometria"/>
                <w:lang w:val="ru-RU"/>
              </w:rPr>
              <w:instrText xml:space="preserve">  "</w:instrText>
            </w:r>
            <w:r w:rsidRPr="00E811BB">
              <w:rPr>
                <w:rFonts w:ascii="Geometria" w:hAnsi="Geometria"/>
              </w:rPr>
              <w:instrText>kontrakt</w:instrText>
            </w:r>
            <w:r w:rsidRPr="00E811BB">
              <w:rPr>
                <w:rFonts w:ascii="Geometria" w:hAnsi="Geometria"/>
                <w:lang w:val="ru-RU"/>
              </w:rPr>
              <w:instrText>_</w:instrText>
            </w:r>
            <w:r w:rsidRPr="00E811BB">
              <w:rPr>
                <w:rFonts w:ascii="Geometria" w:hAnsi="Geometria"/>
              </w:rPr>
              <w:instrText>valita</w:instrText>
            </w:r>
            <w:r w:rsidRPr="00E811BB">
              <w:rPr>
                <w:rFonts w:ascii="Geometria" w:hAnsi="Geometria"/>
                <w:lang w:val="ru-RU"/>
              </w:rPr>
              <w:instrText>_</w:instrText>
            </w:r>
            <w:r w:rsidRPr="00E811BB">
              <w:rPr>
                <w:rFonts w:ascii="Geometria" w:hAnsi="Geometria"/>
              </w:rPr>
              <w:instrText>in</w:instrText>
            </w:r>
            <w:r w:rsidRPr="00E811BB">
              <w:rPr>
                <w:rFonts w:ascii="Geometria" w:hAnsi="Geometria"/>
                <w:lang w:val="ru-RU"/>
              </w:rPr>
              <w:instrText>"</w:instrText>
            </w:r>
            <w:r w:rsidR="00FC315A" w:rsidRPr="00E811BB">
              <w:rPr>
                <w:rFonts w:ascii="Geometria" w:hAnsi="Geometria"/>
              </w:rPr>
              <w:fldChar w:fldCharType="separate"/>
            </w:r>
            <w:r w:rsidRPr="00E811BB">
              <w:rPr>
                <w:rFonts w:ascii="Geometria" w:hAnsi="Geometria"/>
                <w:lang w:val="ru-RU"/>
              </w:rPr>
              <w:t>рублях</w:t>
            </w:r>
            <w:r w:rsidR="00FC315A" w:rsidRPr="00E811BB">
              <w:rPr>
                <w:rFonts w:ascii="Geometria" w:hAnsi="Geometria"/>
              </w:rPr>
              <w:fldChar w:fldCharType="end"/>
            </w:r>
            <w:r w:rsidRPr="00E811BB">
              <w:rPr>
                <w:rFonts w:ascii="Geometria" w:hAnsi="Geometria"/>
                <w:lang w:val="ru-RU"/>
              </w:rPr>
              <w:t xml:space="preserve"> Российской Федерации на основании счета</w:t>
            </w:r>
            <w:r w:rsidRPr="00E811BB">
              <w:rPr>
                <w:rFonts w:ascii="Geometria" w:eastAsiaTheme="minorHAnsi" w:hAnsi="Geometria"/>
                <w:color w:val="000000"/>
                <w:lang w:val="ru-RU" w:eastAsia="en-US"/>
              </w:rPr>
              <w:t xml:space="preserve"> в виде 100%-ной предоплаты путем перевода денежных средств на расчетный счет </w:t>
            </w:r>
            <w:r w:rsidRPr="00E811BB">
              <w:rPr>
                <w:rFonts w:ascii="Geometria" w:hAnsi="Geometria"/>
                <w:color w:val="000000"/>
              </w:rPr>
              <w:t>SaaS</w:t>
            </w:r>
            <w:r w:rsidRPr="00E811BB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Pr="00E811BB">
              <w:rPr>
                <w:rFonts w:ascii="Geometria" w:hAnsi="Geometria"/>
                <w:color w:val="000000"/>
                <w:lang w:val="ru-RU"/>
              </w:rPr>
              <w:t xml:space="preserve">провайдера в течение 10 (десяти) календарных дней с даты получения счета от </w:t>
            </w:r>
            <w:r w:rsidRPr="00E811BB">
              <w:rPr>
                <w:rFonts w:ascii="Geometria" w:hAnsi="Geometria"/>
                <w:color w:val="000000"/>
              </w:rPr>
              <w:t>SaaS</w:t>
            </w:r>
            <w:r w:rsidRPr="00E811BB">
              <w:rPr>
                <w:rFonts w:ascii="Cambria Math" w:hAnsi="Cambria Math" w:cs="Cambria Math"/>
                <w:color w:val="000000"/>
                <w:lang w:val="ru-RU"/>
              </w:rPr>
              <w:t>‐</w:t>
            </w:r>
            <w:r w:rsidRPr="00E811BB">
              <w:rPr>
                <w:rFonts w:ascii="Geometria" w:hAnsi="Geometria"/>
                <w:color w:val="000000"/>
                <w:lang w:val="ru-RU"/>
              </w:rPr>
              <w:t>провайдера</w:t>
            </w:r>
            <w:r w:rsidRPr="00E811BB">
              <w:rPr>
                <w:rFonts w:ascii="Geometria" w:hAnsi="Geometria"/>
                <w:lang w:val="ru-RU"/>
              </w:rPr>
              <w:t>.</w:t>
            </w:r>
          </w:p>
        </w:tc>
      </w:tr>
      <w:tr w:rsidR="004366A5" w:rsidRPr="00E811BB" w14:paraId="63BD7B3D" w14:textId="77777777" w:rsidTr="00CB6E80">
        <w:tc>
          <w:tcPr>
            <w:tcW w:w="5000" w:type="pct"/>
          </w:tcPr>
          <w:p w14:paraId="516D28A7" w14:textId="77777777" w:rsidR="004366A5" w:rsidRPr="00E811BB" w:rsidRDefault="004366A5" w:rsidP="00E811BB">
            <w:pPr>
              <w:ind w:left="29"/>
              <w:jc w:val="both"/>
              <w:rPr>
                <w:rFonts w:ascii="Geometria" w:hAnsi="Geometria"/>
                <w:sz w:val="20"/>
                <w:szCs w:val="20"/>
              </w:rPr>
            </w:pPr>
          </w:p>
        </w:tc>
      </w:tr>
      <w:tr w:rsidR="004366A5" w:rsidRPr="00E811BB" w14:paraId="363228E8" w14:textId="77777777" w:rsidTr="00CB6E80">
        <w:tc>
          <w:tcPr>
            <w:tcW w:w="5000" w:type="pct"/>
          </w:tcPr>
          <w:p w14:paraId="772DB490" w14:textId="77777777" w:rsidR="004366A5" w:rsidRPr="00B57FC4" w:rsidRDefault="00904ACE" w:rsidP="00E811BB">
            <w:pPr>
              <w:pStyle w:val="ListParagraph"/>
              <w:numPr>
                <w:ilvl w:val="0"/>
                <w:numId w:val="11"/>
              </w:numPr>
              <w:rPr>
                <w:rFonts w:ascii="Geometria" w:hAnsi="Geometria"/>
                <w:b/>
                <w:color w:val="000000" w:themeColor="text1"/>
              </w:rPr>
            </w:pPr>
            <w:r w:rsidRPr="00E811BB">
              <w:rPr>
                <w:rFonts w:ascii="Geometria" w:hAnsi="Geometria"/>
                <w:b/>
                <w:color w:val="000000" w:themeColor="text1"/>
                <w:lang w:val="ru-RU"/>
              </w:rPr>
              <w:lastRenderedPageBreak/>
              <w:t>ОТВЕТСТВЕННОСТЬ</w:t>
            </w:r>
          </w:p>
          <w:p w14:paraId="2F74FD9C" w14:textId="77777777" w:rsidR="00B57FC4" w:rsidRPr="00E811BB" w:rsidRDefault="00B57FC4" w:rsidP="00B57FC4">
            <w:pPr>
              <w:pStyle w:val="ListParagraph"/>
              <w:ind w:left="360"/>
              <w:rPr>
                <w:rFonts w:ascii="Geometria" w:hAnsi="Geometria"/>
                <w:b/>
                <w:color w:val="000000" w:themeColor="text1"/>
              </w:rPr>
            </w:pPr>
          </w:p>
        </w:tc>
      </w:tr>
      <w:tr w:rsidR="004366A5" w:rsidRPr="00E811BB" w14:paraId="41EAB883" w14:textId="77777777" w:rsidTr="00CB6E80">
        <w:tc>
          <w:tcPr>
            <w:tcW w:w="5000" w:type="pct"/>
          </w:tcPr>
          <w:p w14:paraId="3D5820F3" w14:textId="447BC5F8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Стороны несут ответственность за неисполнение или ненадлежащее исполнение своих обязательств по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 xml:space="preserve">настоящему </w:t>
            </w:r>
            <w:r w:rsidR="00564F31">
              <w:rPr>
                <w:rFonts w:ascii="Geometria" w:hAnsi="Geometria"/>
                <w:color w:val="000000"/>
                <w:sz w:val="20"/>
                <w:szCs w:val="20"/>
              </w:rPr>
              <w:t>Договору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в установленном законодательством Российской Федерации порядке.</w:t>
            </w:r>
          </w:p>
          <w:p w14:paraId="78F4EDDB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Стороны понимают, что основу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составляет программное обеспечение, при этом </w:t>
            </w: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 не предоставляет никаких гарантий, явных или подразумеваемых, что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будет отвечать всем требованиям или ожиданиям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, будет соответствовать целям и задачам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. Доступ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предоставляется «AS IS» («таким, каков он есть»), без каких-либо гарантий со стороны </w:t>
            </w: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провайдера.</w:t>
            </w:r>
          </w:p>
          <w:p w14:paraId="6755D3C1" w14:textId="77777777" w:rsidR="00904ACE" w:rsidRPr="00E811BB" w:rsidRDefault="00DD27C7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>
              <w:rPr>
                <w:rFonts w:ascii="Geometria" w:hAnsi="Geometria"/>
                <w:color w:val="000000"/>
                <w:sz w:val="20"/>
                <w:szCs w:val="20"/>
              </w:rPr>
              <w:t>Заказчик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использует ПО </w:t>
            </w:r>
            <w:proofErr w:type="spellStart"/>
            <w:r w:rsidR="00904ACE"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на свой собственный риск. </w:t>
            </w:r>
            <w:proofErr w:type="spellStart"/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="00904ACE"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провайдер не принимает на себя ответственности за точное соответствие ПО </w:t>
            </w:r>
            <w:proofErr w:type="spellStart"/>
            <w:r w:rsidR="00904ACE"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бизнес</w:t>
            </w:r>
            <w:r w:rsidR="00904ACE"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процессам </w:t>
            </w:r>
            <w:r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</w:p>
          <w:p w14:paraId="62A99437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 не несет ответственности за любые действия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, связанные с использованием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</w:p>
          <w:p w14:paraId="1EA7DA8C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 не несет ответственности перед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Заказчиком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за ущерб любого рода, понесенный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Заказчиком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из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за утери и/или разглашения своих данных для доступа к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.</w:t>
            </w:r>
          </w:p>
          <w:p w14:paraId="2877FB29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 обеспечивает базовую информационную безопасность данных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в пределах, определяемых обычными условиями. Под базовой информационной безопасностью подразумевается </w:t>
            </w:r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состояние защищенности информации, при котором обеспечены ее конфиденциальность, доступность и целостность.</w:t>
            </w:r>
          </w:p>
          <w:p w14:paraId="1DEB269E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 не несет ответственности перед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Заказчиком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за задержки и перебои в работе, происходящие прямо или косвенно по причине, которая находится вне сферы разумного контроля со стороны </w:t>
            </w: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провайдера.</w:t>
            </w:r>
          </w:p>
          <w:p w14:paraId="61354341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провайдер не несет ответственность за качество сервисов (в частности сервисов передачи данных, операторов сотовых сетей), необходимых для работы с ПО </w:t>
            </w:r>
            <w:proofErr w:type="spellStart"/>
            <w:r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, если их организуют третьи лица, не привлекаемые </w:t>
            </w: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провайдером.</w:t>
            </w:r>
          </w:p>
          <w:p w14:paraId="5361F5DF" w14:textId="77777777" w:rsidR="00904ACE" w:rsidRPr="00E811BB" w:rsidRDefault="00DD27C7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>
              <w:rPr>
                <w:rFonts w:ascii="Geometria" w:hAnsi="Geometria"/>
                <w:color w:val="000000"/>
                <w:sz w:val="20"/>
                <w:szCs w:val="20"/>
              </w:rPr>
              <w:t>Заказчик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соглашается с тем, что для работы с ПО </w:t>
            </w:r>
            <w:proofErr w:type="spellStart"/>
            <w:r w:rsidR="00904ACE" w:rsidRPr="00E811BB">
              <w:rPr>
                <w:rFonts w:ascii="Geometria" w:hAnsi="Geometria"/>
                <w:bCs/>
                <w:color w:val="000000"/>
                <w:sz w:val="20"/>
                <w:szCs w:val="20"/>
                <w:lang w:val="en-US"/>
              </w:rPr>
              <w:t>MeConsultant</w:t>
            </w:r>
            <w:proofErr w:type="spellEnd"/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необходимо использовать программное обеспечение (веб</w:t>
            </w:r>
            <w:r w:rsidR="00904ACE"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браузеры, операционные системы и прочее) и оборудование (персональные компьютеры, мобильные телефоны, планшеты, сетевое оборудование и прочее) произведенное и предоставленное третьими лицами, и </w:t>
            </w:r>
            <w:proofErr w:type="spellStart"/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="00904ACE"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>провайдер не может нести ответственность за качество их работы.</w:t>
            </w:r>
          </w:p>
          <w:p w14:paraId="70223D02" w14:textId="77777777" w:rsidR="00904ACE" w:rsidRPr="00E811BB" w:rsidRDefault="00DD27C7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>
              <w:rPr>
                <w:rFonts w:ascii="Geometria" w:hAnsi="Geometria"/>
                <w:color w:val="000000"/>
                <w:sz w:val="20"/>
                <w:szCs w:val="20"/>
              </w:rPr>
              <w:t>Заказчик</w:t>
            </w:r>
            <w:r w:rsidR="00904ACE"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 соглашается с тем, что никакое программное обеспечение не свободно от ошибок.</w:t>
            </w:r>
          </w:p>
          <w:p w14:paraId="6C8B5D20" w14:textId="77777777" w:rsidR="00904ACE" w:rsidRPr="00E811BB" w:rsidRDefault="00904ACE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В случае потери данных, вызванной действиями </w:t>
            </w:r>
            <w:r w:rsidR="00DD27C7">
              <w:rPr>
                <w:rFonts w:ascii="Geometria" w:hAnsi="Geometria"/>
                <w:color w:val="000000"/>
                <w:sz w:val="20"/>
                <w:szCs w:val="20"/>
              </w:rPr>
              <w:t>Заказчика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 xml:space="preserve">, восстановление данных производится по запросу </w:t>
            </w:r>
            <w:proofErr w:type="spellStart"/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SaaS</w:t>
            </w:r>
            <w:proofErr w:type="spellEnd"/>
            <w:r w:rsidRPr="00E811BB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E811BB">
              <w:rPr>
                <w:rFonts w:ascii="Geometria" w:hAnsi="Geometria"/>
                <w:color w:val="000000"/>
                <w:sz w:val="20"/>
                <w:szCs w:val="20"/>
              </w:rPr>
              <w:t>провайдеру. Восстановление данных производится только при условии наличия технической возможности.</w:t>
            </w:r>
          </w:p>
          <w:p w14:paraId="398087F1" w14:textId="77777777" w:rsidR="001E7039" w:rsidRPr="00E811BB" w:rsidRDefault="001E7039" w:rsidP="00E811BB">
            <w:pPr>
              <w:widowControl w:val="0"/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32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</w:p>
          <w:p w14:paraId="12EBF102" w14:textId="0B5BBDB5" w:rsidR="00904ACE" w:rsidRDefault="001E7039" w:rsidP="00E811BB">
            <w:pPr>
              <w:pStyle w:val="ListParagraph"/>
              <w:numPr>
                <w:ilvl w:val="0"/>
                <w:numId w:val="11"/>
              </w:numPr>
              <w:rPr>
                <w:rFonts w:ascii="Geometria" w:hAnsi="Geometria"/>
                <w:b/>
                <w:color w:val="000000" w:themeColor="text1"/>
                <w:lang w:val="ru-RU"/>
              </w:rPr>
            </w:pPr>
            <w:r w:rsidRPr="00E811BB">
              <w:rPr>
                <w:rFonts w:ascii="Geometria" w:hAnsi="Geometria"/>
                <w:b/>
                <w:color w:val="000000" w:themeColor="text1"/>
                <w:lang w:val="ru-RU"/>
              </w:rPr>
              <w:t xml:space="preserve">СРОК ДЕЙСТВИЯ </w:t>
            </w:r>
            <w:r w:rsidR="00124FEC">
              <w:rPr>
                <w:rFonts w:ascii="Geometria" w:hAnsi="Geometria"/>
                <w:b/>
                <w:color w:val="000000" w:themeColor="text1"/>
                <w:lang w:val="ru-RU"/>
              </w:rPr>
              <w:t>ДОГОВОРА</w:t>
            </w:r>
          </w:p>
          <w:p w14:paraId="0089A602" w14:textId="77777777" w:rsidR="00917974" w:rsidRPr="00E811BB" w:rsidRDefault="00917974" w:rsidP="00917974">
            <w:pPr>
              <w:pStyle w:val="ListParagraph"/>
              <w:ind w:left="360"/>
              <w:rPr>
                <w:rFonts w:ascii="Geometria" w:hAnsi="Geometria"/>
                <w:b/>
                <w:color w:val="000000" w:themeColor="text1"/>
                <w:lang w:val="ru-RU"/>
              </w:rPr>
            </w:pPr>
          </w:p>
          <w:p w14:paraId="3BB24AC2" w14:textId="24FDF8E6" w:rsidR="004366A5" w:rsidRPr="00E811BB" w:rsidRDefault="004366A5" w:rsidP="00E811BB">
            <w:pPr>
              <w:widowControl w:val="0"/>
              <w:numPr>
                <w:ilvl w:val="1"/>
                <w:numId w:val="11"/>
              </w:numPr>
              <w:tabs>
                <w:tab w:val="left" w:pos="316"/>
                <w:tab w:val="left" w:pos="457"/>
                <w:tab w:val="left" w:pos="680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Настоящ</w:t>
            </w:r>
            <w:r w:rsidR="00124FEC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ий Договор </w:t>
            </w: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вступает в силу с момента его подписания и действует в течение 2 (двух) лет, а в отношении финансовых обязательств – до их полного исполнения.  </w:t>
            </w:r>
          </w:p>
        </w:tc>
      </w:tr>
      <w:tr w:rsidR="004366A5" w:rsidRPr="00E811BB" w14:paraId="1C9EC581" w14:textId="77777777" w:rsidTr="00CB6E80">
        <w:tc>
          <w:tcPr>
            <w:tcW w:w="5000" w:type="pct"/>
          </w:tcPr>
          <w:p w14:paraId="64B55C32" w14:textId="77777777" w:rsidR="004366A5" w:rsidRPr="00E811BB" w:rsidRDefault="004366A5" w:rsidP="00E811BB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Geometria" w:hAnsi="Geometria"/>
                <w:color w:val="000000" w:themeColor="text1"/>
                <w:sz w:val="20"/>
                <w:szCs w:val="20"/>
              </w:rPr>
            </w:pPr>
          </w:p>
        </w:tc>
      </w:tr>
      <w:tr w:rsidR="004366A5" w:rsidRPr="00E811BB" w14:paraId="49311BAD" w14:textId="77777777" w:rsidTr="00CB6E80">
        <w:tc>
          <w:tcPr>
            <w:tcW w:w="5000" w:type="pct"/>
          </w:tcPr>
          <w:p w14:paraId="120BA974" w14:textId="7D5F86F5" w:rsidR="004366A5" w:rsidRPr="00917974" w:rsidRDefault="004366A5" w:rsidP="00E811BB">
            <w:pPr>
              <w:pStyle w:val="ListParagraph"/>
              <w:numPr>
                <w:ilvl w:val="0"/>
                <w:numId w:val="11"/>
              </w:numPr>
              <w:tabs>
                <w:tab w:val="left" w:pos="457"/>
              </w:tabs>
              <w:rPr>
                <w:rFonts w:ascii="Geometria" w:hAnsi="Geometria"/>
                <w:b/>
                <w:color w:val="000000" w:themeColor="text1"/>
              </w:rPr>
            </w:pPr>
            <w:r w:rsidRPr="00E811BB">
              <w:rPr>
                <w:rFonts w:ascii="Geometria" w:hAnsi="Geometria"/>
                <w:b/>
              </w:rPr>
              <w:t>ПРОЧИЕ</w:t>
            </w:r>
            <w:r w:rsidRPr="00E811BB">
              <w:rPr>
                <w:rFonts w:ascii="Geometria" w:hAnsi="Geometria"/>
                <w:b/>
                <w:color w:val="000000" w:themeColor="text1"/>
              </w:rPr>
              <w:t xml:space="preserve"> УСЛОВИЯ </w:t>
            </w:r>
            <w:r w:rsidR="00124FEC">
              <w:rPr>
                <w:rFonts w:ascii="Geometria" w:hAnsi="Geometria"/>
                <w:b/>
                <w:color w:val="000000" w:themeColor="text1"/>
                <w:lang w:val="ru-RU"/>
              </w:rPr>
              <w:t>ДОГОВОРА</w:t>
            </w:r>
          </w:p>
          <w:p w14:paraId="64707478" w14:textId="77777777" w:rsidR="00917974" w:rsidRPr="00E811BB" w:rsidRDefault="00917974" w:rsidP="00917974">
            <w:pPr>
              <w:pStyle w:val="ListParagraph"/>
              <w:tabs>
                <w:tab w:val="left" w:pos="457"/>
              </w:tabs>
              <w:ind w:left="360"/>
              <w:rPr>
                <w:rFonts w:ascii="Geometria" w:hAnsi="Geometria"/>
                <w:b/>
                <w:color w:val="000000" w:themeColor="text1"/>
              </w:rPr>
            </w:pPr>
          </w:p>
        </w:tc>
      </w:tr>
      <w:tr w:rsidR="004366A5" w:rsidRPr="00E811BB" w14:paraId="15F36010" w14:textId="77777777" w:rsidTr="00CB6E80">
        <w:tc>
          <w:tcPr>
            <w:tcW w:w="5000" w:type="pct"/>
          </w:tcPr>
          <w:p w14:paraId="7BFF8DE4" w14:textId="4E7499B2" w:rsidR="004366A5" w:rsidRPr="00E811BB" w:rsidRDefault="004366A5" w:rsidP="00E811BB">
            <w:pPr>
              <w:widowControl w:val="0"/>
              <w:numPr>
                <w:ilvl w:val="1"/>
                <w:numId w:val="11"/>
              </w:numPr>
              <w:tabs>
                <w:tab w:val="left" w:pos="457"/>
                <w:tab w:val="left" w:pos="599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Все изменения и дополнения к настоящему </w:t>
            </w:r>
            <w:r w:rsidR="00124FEC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Договору</w:t>
            </w: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 действительны лишь в случае, если они совершены в письменной форме и подписаны надлежащими уполномоченными представителями Сторон.</w:t>
            </w:r>
          </w:p>
        </w:tc>
      </w:tr>
      <w:tr w:rsidR="004366A5" w:rsidRPr="00E811BB" w14:paraId="3831D2B1" w14:textId="77777777" w:rsidTr="00CB6E80">
        <w:tc>
          <w:tcPr>
            <w:tcW w:w="5000" w:type="pct"/>
          </w:tcPr>
          <w:p w14:paraId="34B8FF95" w14:textId="457F6DBA" w:rsidR="004366A5" w:rsidRPr="00E811BB" w:rsidRDefault="004366A5" w:rsidP="00E811BB">
            <w:pPr>
              <w:widowControl w:val="0"/>
              <w:numPr>
                <w:ilvl w:val="1"/>
                <w:numId w:val="11"/>
              </w:numPr>
              <w:tabs>
                <w:tab w:val="left" w:pos="457"/>
                <w:tab w:val="left" w:pos="599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Настоящ</w:t>
            </w:r>
            <w:r w:rsidR="00CE0085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ий договор </w:t>
            </w: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составле</w:t>
            </w:r>
            <w:r w:rsidR="00CE0085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н</w:t>
            </w: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 в 2-х идентичных экземплярах, оба экземпляра имеют равную юридическую силу, по одному для каждой из Сторон. </w:t>
            </w:r>
          </w:p>
        </w:tc>
      </w:tr>
      <w:tr w:rsidR="004366A5" w:rsidRPr="00E811BB" w14:paraId="7F870AA6" w14:textId="77777777" w:rsidTr="00CB6E80">
        <w:tc>
          <w:tcPr>
            <w:tcW w:w="5000" w:type="pct"/>
          </w:tcPr>
          <w:p w14:paraId="02AB451D" w14:textId="6D4A5903" w:rsidR="004366A5" w:rsidRPr="00E811BB" w:rsidRDefault="004366A5" w:rsidP="00E811BB">
            <w:pPr>
              <w:widowControl w:val="0"/>
              <w:numPr>
                <w:ilvl w:val="1"/>
                <w:numId w:val="11"/>
              </w:numPr>
              <w:tabs>
                <w:tab w:val="left" w:pos="457"/>
                <w:tab w:val="left" w:pos="599"/>
              </w:tabs>
              <w:overflowPunct w:val="0"/>
              <w:autoSpaceDE w:val="0"/>
              <w:autoSpaceDN w:val="0"/>
              <w:adjustRightInd w:val="0"/>
              <w:ind w:left="29" w:firstLine="3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 xml:space="preserve">Во всем, что не урегулировано настоящим </w:t>
            </w:r>
            <w:r w:rsidR="00CE0085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Договором</w:t>
            </w: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  <w:t>, Стороны руководствуются действующим законодательством РФ.</w:t>
            </w:r>
          </w:p>
        </w:tc>
      </w:tr>
      <w:tr w:rsidR="004366A5" w:rsidRPr="00E811BB" w14:paraId="622F4B05" w14:textId="77777777" w:rsidTr="00CB6E80">
        <w:tc>
          <w:tcPr>
            <w:tcW w:w="5000" w:type="pct"/>
          </w:tcPr>
          <w:p w14:paraId="7AB08D72" w14:textId="77777777" w:rsidR="004366A5" w:rsidRPr="00E811BB" w:rsidRDefault="004366A5" w:rsidP="00E811BB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rFonts w:ascii="Geometria" w:eastAsia="Times New Roman" w:hAnsi="Geometria" w:cs="Times New Roman"/>
                <w:sz w:val="20"/>
                <w:szCs w:val="20"/>
                <w:lang w:eastAsia="ja-JP"/>
              </w:rPr>
            </w:pPr>
          </w:p>
        </w:tc>
      </w:tr>
    </w:tbl>
    <w:p w14:paraId="4B5DDB5A" w14:textId="77777777" w:rsidR="00CA54BC" w:rsidRPr="00E811BB" w:rsidRDefault="00CA54BC" w:rsidP="00E811BB">
      <w:pPr>
        <w:spacing w:after="0" w:line="240" w:lineRule="auto"/>
        <w:ind w:left="360"/>
        <w:rPr>
          <w:rFonts w:ascii="Geometria" w:eastAsia="Times New Roman" w:hAnsi="Geometria" w:cs="Times New Roman"/>
          <w:b/>
          <w:sz w:val="20"/>
          <w:szCs w:val="20"/>
          <w:lang w:eastAsia="ru-RU"/>
        </w:rPr>
      </w:pPr>
      <w:r w:rsidRPr="00E811BB">
        <w:rPr>
          <w:rFonts w:ascii="Geometria" w:eastAsia="Times New Roman" w:hAnsi="Geometria" w:cs="Times New Roman"/>
          <w:b/>
          <w:sz w:val="20"/>
          <w:szCs w:val="20"/>
          <w:lang w:eastAsia="ru-RU"/>
        </w:rPr>
        <w:lastRenderedPageBreak/>
        <w:t>7. ПОДПИСИ ПРЕДСТАВИТЕЛЕЙ СТОРОН</w:t>
      </w:r>
    </w:p>
    <w:tbl>
      <w:tblPr>
        <w:tblW w:w="9781" w:type="dxa"/>
        <w:tblInd w:w="6" w:type="dxa"/>
        <w:tblLayout w:type="fixed"/>
        <w:tblCellMar>
          <w:top w:w="170" w:type="dxa"/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741"/>
      </w:tblGrid>
      <w:tr w:rsidR="00CA54BC" w:rsidRPr="00E811BB" w14:paraId="01BC1124" w14:textId="77777777" w:rsidTr="00235BCB">
        <w:trPr>
          <w:trHeight w:val="535"/>
        </w:trPr>
        <w:tc>
          <w:tcPr>
            <w:tcW w:w="4860" w:type="dxa"/>
            <w:noWrap/>
          </w:tcPr>
          <w:p w14:paraId="6AB4F20C" w14:textId="77777777" w:rsidR="00CA54BC" w:rsidRPr="00E811BB" w:rsidRDefault="00CA54BC" w:rsidP="00E811BB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Geometria" w:eastAsia="Times New Roman" w:hAnsi="Geometria" w:cs="Times New Roman"/>
                <w:b/>
                <w:bCs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0" w:type="dxa"/>
          </w:tcPr>
          <w:p w14:paraId="3AB694D8" w14:textId="77777777" w:rsidR="00CA54BC" w:rsidRPr="00E811BB" w:rsidRDefault="00CA54BC" w:rsidP="00E811BB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Geometria" w:eastAsia="Times New Roman" w:hAnsi="Geometri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noWrap/>
          </w:tcPr>
          <w:p w14:paraId="0978FE2F" w14:textId="77777777" w:rsidR="00CA54BC" w:rsidRPr="00E811BB" w:rsidRDefault="00CA54BC" w:rsidP="00E811BB">
            <w:pPr>
              <w:tabs>
                <w:tab w:val="left" w:pos="1134"/>
              </w:tabs>
              <w:spacing w:after="0" w:line="240" w:lineRule="auto"/>
              <w:ind w:right="28"/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CA54BC" w:rsidRPr="00E811BB" w14:paraId="1DC88F1A" w14:textId="77777777" w:rsidTr="00235BCB">
        <w:trPr>
          <w:trHeight w:val="165"/>
        </w:trPr>
        <w:tc>
          <w:tcPr>
            <w:tcW w:w="4860" w:type="dxa"/>
            <w:noWrap/>
          </w:tcPr>
          <w:p w14:paraId="26EA512B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jc w:val="both"/>
              <w:outlineLvl w:val="3"/>
              <w:rPr>
                <w:rFonts w:ascii="Geometria" w:eastAsia="Times New Roman" w:hAnsi="Geometria" w:cs="Times New Roman"/>
                <w:color w:val="C0C0C0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color w:val="C0C0C0"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180" w:type="dxa"/>
          </w:tcPr>
          <w:p w14:paraId="0638B638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jc w:val="both"/>
              <w:outlineLvl w:val="3"/>
              <w:rPr>
                <w:rFonts w:ascii="Geometria" w:eastAsia="Times New Roman" w:hAnsi="Geometria" w:cs="Times New Roman"/>
                <w:color w:val="C0C0C0"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noWrap/>
          </w:tcPr>
          <w:p w14:paraId="48B3336C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jc w:val="both"/>
              <w:outlineLvl w:val="3"/>
              <w:rPr>
                <w:rFonts w:ascii="Geometria" w:eastAsia="Times New Roman" w:hAnsi="Geometria" w:cs="Times New Roman"/>
                <w:color w:val="C0C0C0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color w:val="C0C0C0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CA54BC" w:rsidRPr="00E811BB" w14:paraId="4749C818" w14:textId="77777777" w:rsidTr="00235BCB">
        <w:trPr>
          <w:trHeight w:val="20"/>
        </w:trPr>
        <w:tc>
          <w:tcPr>
            <w:tcW w:w="4860" w:type="dxa"/>
            <w:noWrap/>
          </w:tcPr>
          <w:p w14:paraId="32269C42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outlineLvl w:val="3"/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  <w:t xml:space="preserve">Имя: </w:t>
            </w:r>
          </w:p>
          <w:p w14:paraId="0E455237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outlineLvl w:val="3"/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  <w:t xml:space="preserve">Должность: </w:t>
            </w:r>
          </w:p>
        </w:tc>
        <w:tc>
          <w:tcPr>
            <w:tcW w:w="180" w:type="dxa"/>
          </w:tcPr>
          <w:p w14:paraId="146FD157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outlineLvl w:val="3"/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1" w:type="dxa"/>
            <w:noWrap/>
          </w:tcPr>
          <w:p w14:paraId="20BEA36A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outlineLvl w:val="3"/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  <w:t xml:space="preserve">Имя: </w:t>
            </w:r>
          </w:p>
          <w:p w14:paraId="4C8FE4CF" w14:textId="77777777" w:rsidR="00CA54BC" w:rsidRPr="00E811BB" w:rsidRDefault="00CA54BC" w:rsidP="00E811BB">
            <w:pPr>
              <w:keepNext/>
              <w:keepLines/>
              <w:spacing w:after="0" w:line="240" w:lineRule="auto"/>
              <w:ind w:right="28"/>
              <w:outlineLvl w:val="3"/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</w:pPr>
            <w:r w:rsidRPr="00E811BB">
              <w:rPr>
                <w:rFonts w:ascii="Geometria" w:eastAsia="Times New Roman" w:hAnsi="Geometria" w:cs="Times New Roman"/>
                <w:sz w:val="20"/>
                <w:szCs w:val="20"/>
                <w:lang w:eastAsia="ru-RU"/>
              </w:rPr>
              <w:t>Должность:</w:t>
            </w:r>
          </w:p>
        </w:tc>
      </w:tr>
    </w:tbl>
    <w:p w14:paraId="748E13F6" w14:textId="77777777" w:rsidR="004F1A4C" w:rsidRPr="004F1A4C" w:rsidRDefault="004F1A4C" w:rsidP="007D68C7">
      <w:pPr>
        <w:ind w:firstLine="255"/>
      </w:pPr>
    </w:p>
    <w:sectPr w:rsidR="004F1A4C" w:rsidRPr="004F1A4C" w:rsidSect="00B7542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Cambria"/>
    <w:panose1 w:val="020B06040202020202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ia">
    <w:panose1 w:val="020B0604020202020204"/>
    <w:charset w:val="4D"/>
    <w:family w:val="swiss"/>
    <w:pitch w:val="variable"/>
    <w:sig w:usb0="A00002EF" w:usb1="5000207B" w:usb2="00000008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215"/>
    <w:multiLevelType w:val="hybridMultilevel"/>
    <w:tmpl w:val="CEB8E4B4"/>
    <w:lvl w:ilvl="0" w:tplc="8AB48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CF7"/>
    <w:multiLevelType w:val="multilevel"/>
    <w:tmpl w:val="06900A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" w:hanging="1440"/>
      </w:pPr>
      <w:rPr>
        <w:rFonts w:hint="default"/>
      </w:rPr>
    </w:lvl>
  </w:abstractNum>
  <w:abstractNum w:abstractNumId="2" w15:restartNumberingAfterBreak="0">
    <w:nsid w:val="0B3468DD"/>
    <w:multiLevelType w:val="multilevel"/>
    <w:tmpl w:val="89A0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F252D6"/>
    <w:multiLevelType w:val="multilevel"/>
    <w:tmpl w:val="06FA27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14842"/>
    <w:multiLevelType w:val="hybridMultilevel"/>
    <w:tmpl w:val="7A1ACC0E"/>
    <w:lvl w:ilvl="0" w:tplc="741CEB5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919"/>
    <w:multiLevelType w:val="multilevel"/>
    <w:tmpl w:val="BF581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6" w15:restartNumberingAfterBreak="0">
    <w:nsid w:val="2CB134A2"/>
    <w:multiLevelType w:val="multilevel"/>
    <w:tmpl w:val="CE900E7E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89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7" w15:restartNumberingAfterBreak="0">
    <w:nsid w:val="2CC23DD3"/>
    <w:multiLevelType w:val="multilevel"/>
    <w:tmpl w:val="E79E1ED8"/>
    <w:lvl w:ilvl="0">
      <w:start w:val="14"/>
      <w:numFmt w:val="decimal"/>
      <w:lvlText w:val="%1."/>
      <w:lvlJc w:val="left"/>
      <w:pPr>
        <w:ind w:left="444" w:hanging="444"/>
      </w:pPr>
      <w:rPr>
        <w:rFonts w:ascii="Times New Roman" w:eastAsiaTheme="minorHAnsi" w:hAnsi="Times New Roman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Times New Roman" w:eastAsiaTheme="minorHAnsi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8" w15:restartNumberingAfterBreak="0">
    <w:nsid w:val="31E906CC"/>
    <w:multiLevelType w:val="multilevel"/>
    <w:tmpl w:val="E752F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9" w15:restartNumberingAfterBreak="0">
    <w:nsid w:val="3475199A"/>
    <w:multiLevelType w:val="multilevel"/>
    <w:tmpl w:val="D0B8D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10" w15:restartNumberingAfterBreak="0">
    <w:nsid w:val="357B6B90"/>
    <w:multiLevelType w:val="multilevel"/>
    <w:tmpl w:val="CE900E7E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89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1" w15:restartNumberingAfterBreak="0">
    <w:nsid w:val="50D53597"/>
    <w:multiLevelType w:val="multilevel"/>
    <w:tmpl w:val="5CFEEB4C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" w:hanging="67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12" w15:restartNumberingAfterBreak="0">
    <w:nsid w:val="53536577"/>
    <w:multiLevelType w:val="multilevel"/>
    <w:tmpl w:val="DB1A1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265EC"/>
    <w:multiLevelType w:val="multilevel"/>
    <w:tmpl w:val="6256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673C2F5C"/>
    <w:multiLevelType w:val="hybridMultilevel"/>
    <w:tmpl w:val="23C4943E"/>
    <w:lvl w:ilvl="0" w:tplc="89EA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27AF"/>
    <w:multiLevelType w:val="hybridMultilevel"/>
    <w:tmpl w:val="56568774"/>
    <w:lvl w:ilvl="0" w:tplc="E546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CE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4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A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83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C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2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0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4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15324535">
    <w:abstractNumId w:val="12"/>
  </w:num>
  <w:num w:numId="2" w16cid:durableId="136803867">
    <w:abstractNumId w:val="2"/>
  </w:num>
  <w:num w:numId="3" w16cid:durableId="51123278">
    <w:abstractNumId w:val="4"/>
  </w:num>
  <w:num w:numId="4" w16cid:durableId="584387168">
    <w:abstractNumId w:val="0"/>
  </w:num>
  <w:num w:numId="5" w16cid:durableId="37825521">
    <w:abstractNumId w:val="15"/>
  </w:num>
  <w:num w:numId="6" w16cid:durableId="964655913">
    <w:abstractNumId w:val="10"/>
  </w:num>
  <w:num w:numId="7" w16cid:durableId="1820148805">
    <w:abstractNumId w:val="8"/>
  </w:num>
  <w:num w:numId="8" w16cid:durableId="646202632">
    <w:abstractNumId w:val="14"/>
  </w:num>
  <w:num w:numId="9" w16cid:durableId="1578900386">
    <w:abstractNumId w:val="11"/>
  </w:num>
  <w:num w:numId="10" w16cid:durableId="936644681">
    <w:abstractNumId w:val="3"/>
  </w:num>
  <w:num w:numId="11" w16cid:durableId="2084981890">
    <w:abstractNumId w:val="9"/>
  </w:num>
  <w:num w:numId="12" w16cid:durableId="678041965">
    <w:abstractNumId w:val="13"/>
  </w:num>
  <w:num w:numId="13" w16cid:durableId="335618592">
    <w:abstractNumId w:val="7"/>
  </w:num>
  <w:num w:numId="14" w16cid:durableId="1329675779">
    <w:abstractNumId w:val="1"/>
  </w:num>
  <w:num w:numId="15" w16cid:durableId="895310912">
    <w:abstractNumId w:val="5"/>
  </w:num>
  <w:num w:numId="16" w16cid:durableId="439767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C"/>
    <w:rsid w:val="000070DA"/>
    <w:rsid w:val="00011559"/>
    <w:rsid w:val="0004161E"/>
    <w:rsid w:val="00077060"/>
    <w:rsid w:val="00080AA6"/>
    <w:rsid w:val="000917A5"/>
    <w:rsid w:val="000A7A25"/>
    <w:rsid w:val="000B083B"/>
    <w:rsid w:val="000E1B89"/>
    <w:rsid w:val="000E257E"/>
    <w:rsid w:val="00124FEC"/>
    <w:rsid w:val="00160199"/>
    <w:rsid w:val="001A013F"/>
    <w:rsid w:val="001A3390"/>
    <w:rsid w:val="001E7039"/>
    <w:rsid w:val="001F75F2"/>
    <w:rsid w:val="00203A07"/>
    <w:rsid w:val="00214F73"/>
    <w:rsid w:val="00223E8E"/>
    <w:rsid w:val="00256EDE"/>
    <w:rsid w:val="00257657"/>
    <w:rsid w:val="002D40BA"/>
    <w:rsid w:val="002D7E9A"/>
    <w:rsid w:val="002E5C08"/>
    <w:rsid w:val="002F65D0"/>
    <w:rsid w:val="00335FAC"/>
    <w:rsid w:val="00350BC7"/>
    <w:rsid w:val="00364456"/>
    <w:rsid w:val="003851EE"/>
    <w:rsid w:val="003865F1"/>
    <w:rsid w:val="00397ACC"/>
    <w:rsid w:val="003A3AED"/>
    <w:rsid w:val="003A6220"/>
    <w:rsid w:val="003D307A"/>
    <w:rsid w:val="003E34AA"/>
    <w:rsid w:val="003F15A4"/>
    <w:rsid w:val="004116CD"/>
    <w:rsid w:val="00422B49"/>
    <w:rsid w:val="004366A5"/>
    <w:rsid w:val="004477C1"/>
    <w:rsid w:val="00453757"/>
    <w:rsid w:val="004773DA"/>
    <w:rsid w:val="00496889"/>
    <w:rsid w:val="004A3EF2"/>
    <w:rsid w:val="004A77BD"/>
    <w:rsid w:val="004B41BE"/>
    <w:rsid w:val="004C0053"/>
    <w:rsid w:val="004F1A4C"/>
    <w:rsid w:val="0050111B"/>
    <w:rsid w:val="005436D9"/>
    <w:rsid w:val="00563C89"/>
    <w:rsid w:val="00563C8D"/>
    <w:rsid w:val="00564F31"/>
    <w:rsid w:val="005777DA"/>
    <w:rsid w:val="005A13AF"/>
    <w:rsid w:val="005A6CB6"/>
    <w:rsid w:val="005B0940"/>
    <w:rsid w:val="005D507A"/>
    <w:rsid w:val="0063213D"/>
    <w:rsid w:val="00635CFE"/>
    <w:rsid w:val="0065378E"/>
    <w:rsid w:val="0066347E"/>
    <w:rsid w:val="00665E2A"/>
    <w:rsid w:val="006812D3"/>
    <w:rsid w:val="00684CFA"/>
    <w:rsid w:val="006B3160"/>
    <w:rsid w:val="006C279B"/>
    <w:rsid w:val="006E37CA"/>
    <w:rsid w:val="006E4ED3"/>
    <w:rsid w:val="00713C79"/>
    <w:rsid w:val="00713DA8"/>
    <w:rsid w:val="007475B9"/>
    <w:rsid w:val="007611CF"/>
    <w:rsid w:val="00777EC1"/>
    <w:rsid w:val="007B7F32"/>
    <w:rsid w:val="007D68C7"/>
    <w:rsid w:val="007E19A9"/>
    <w:rsid w:val="007E353A"/>
    <w:rsid w:val="007F097A"/>
    <w:rsid w:val="008018A0"/>
    <w:rsid w:val="00802924"/>
    <w:rsid w:val="00825239"/>
    <w:rsid w:val="0083352F"/>
    <w:rsid w:val="0088409B"/>
    <w:rsid w:val="008B03DE"/>
    <w:rsid w:val="008C7B80"/>
    <w:rsid w:val="00904ACE"/>
    <w:rsid w:val="00916873"/>
    <w:rsid w:val="00917974"/>
    <w:rsid w:val="009621F0"/>
    <w:rsid w:val="009A47E2"/>
    <w:rsid w:val="009B13FE"/>
    <w:rsid w:val="009B4F9B"/>
    <w:rsid w:val="009C2B57"/>
    <w:rsid w:val="009F2B02"/>
    <w:rsid w:val="00A133F4"/>
    <w:rsid w:val="00A22148"/>
    <w:rsid w:val="00A237BB"/>
    <w:rsid w:val="00A638AC"/>
    <w:rsid w:val="00A913AC"/>
    <w:rsid w:val="00AC27E7"/>
    <w:rsid w:val="00B031F3"/>
    <w:rsid w:val="00B04CD2"/>
    <w:rsid w:val="00B16220"/>
    <w:rsid w:val="00B45770"/>
    <w:rsid w:val="00B52264"/>
    <w:rsid w:val="00B5751B"/>
    <w:rsid w:val="00B57FC4"/>
    <w:rsid w:val="00B75427"/>
    <w:rsid w:val="00B96289"/>
    <w:rsid w:val="00BA7D08"/>
    <w:rsid w:val="00C13FDA"/>
    <w:rsid w:val="00C63AB8"/>
    <w:rsid w:val="00C72B00"/>
    <w:rsid w:val="00C81EE9"/>
    <w:rsid w:val="00C90F69"/>
    <w:rsid w:val="00C911C4"/>
    <w:rsid w:val="00C975B5"/>
    <w:rsid w:val="00CA54BC"/>
    <w:rsid w:val="00CB6E80"/>
    <w:rsid w:val="00CD0062"/>
    <w:rsid w:val="00CE0085"/>
    <w:rsid w:val="00D00D51"/>
    <w:rsid w:val="00D2173F"/>
    <w:rsid w:val="00D2749E"/>
    <w:rsid w:val="00D27714"/>
    <w:rsid w:val="00D465AA"/>
    <w:rsid w:val="00D525B7"/>
    <w:rsid w:val="00D5288A"/>
    <w:rsid w:val="00D7000B"/>
    <w:rsid w:val="00D95BD9"/>
    <w:rsid w:val="00DA786B"/>
    <w:rsid w:val="00DC407E"/>
    <w:rsid w:val="00DD27C7"/>
    <w:rsid w:val="00E0248F"/>
    <w:rsid w:val="00E4159B"/>
    <w:rsid w:val="00E70ADD"/>
    <w:rsid w:val="00E77198"/>
    <w:rsid w:val="00E811BB"/>
    <w:rsid w:val="00E8368F"/>
    <w:rsid w:val="00E86D72"/>
    <w:rsid w:val="00E91301"/>
    <w:rsid w:val="00EA6F2C"/>
    <w:rsid w:val="00EB2459"/>
    <w:rsid w:val="00EE2E81"/>
    <w:rsid w:val="00EF7D1E"/>
    <w:rsid w:val="00F05657"/>
    <w:rsid w:val="00F326D2"/>
    <w:rsid w:val="00F87980"/>
    <w:rsid w:val="00FA05A2"/>
    <w:rsid w:val="00FC315A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A51E8"/>
  <w15:docId w15:val="{BF7B13D7-8A68-4E27-9B0B-36C664D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5A"/>
  </w:style>
  <w:style w:type="paragraph" w:styleId="Heading1">
    <w:name w:val="heading 1"/>
    <w:basedOn w:val="Normal"/>
    <w:next w:val="Normal"/>
    <w:link w:val="Heading1Char"/>
    <w:qFormat/>
    <w:rsid w:val="009B4F9B"/>
    <w:pPr>
      <w:widowControl w:val="0"/>
      <w:spacing w:after="240" w:line="240" w:lineRule="auto"/>
      <w:jc w:val="center"/>
      <w:outlineLvl w:val="0"/>
    </w:pPr>
    <w:rPr>
      <w:rFonts w:ascii="CharterCTT" w:eastAsia="Times New Roman" w:hAnsi="CharterCTT" w:cs="Times New Roman"/>
      <w:kern w:val="32"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4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A4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4C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table" w:styleId="TableGrid">
    <w:name w:val="Table Grid"/>
    <w:basedOn w:val="TableNormal"/>
    <w:uiPriority w:val="39"/>
    <w:rsid w:val="004F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A4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rsid w:val="009B4F9B"/>
    <w:rPr>
      <w:rFonts w:ascii="CharterCTT" w:eastAsia="Times New Roman" w:hAnsi="CharterCTT" w:cs="Times New Roman"/>
      <w:kern w:val="32"/>
      <w:sz w:val="36"/>
      <w:szCs w:val="36"/>
      <w:lang w:eastAsia="ru-RU"/>
    </w:rPr>
  </w:style>
  <w:style w:type="paragraph" w:styleId="NoSpacing">
    <w:name w:val="No Spacing"/>
    <w:link w:val="NoSpacingChar"/>
    <w:qFormat/>
    <w:rsid w:val="00BA7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BA7D08"/>
    <w:rPr>
      <w:rFonts w:ascii="Calibri" w:eastAsia="Calibri" w:hAnsi="Calibri" w:cs="Times New Roman"/>
    </w:rPr>
  </w:style>
  <w:style w:type="paragraph" w:customStyle="1" w:styleId="1">
    <w:name w:val="Абзац списка1"/>
    <w:basedOn w:val="Normal"/>
    <w:rsid w:val="00E77198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rsid w:val="00E77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E77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4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1">
    <w:name w:val="Normal1"/>
    <w:rsid w:val="002D40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B89"/>
    <w:pPr>
      <w:widowControl/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B89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character" w:styleId="Hyperlink">
    <w:name w:val="Hyperlink"/>
    <w:basedOn w:val="DefaultParagraphFont"/>
    <w:uiPriority w:val="99"/>
    <w:semiHidden/>
    <w:unhideWhenUsed/>
    <w:rsid w:val="00C72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7aee5-935e-49b8-94ad-f681bffc8f8e">
      <Terms xmlns="http://schemas.microsoft.com/office/infopath/2007/PartnerControls"/>
    </lcf76f155ced4ddcb4097134ff3c332f>
    <TaxCatchAll xmlns="477b82ac-3819-4fc5-a6d3-80ed3242bc8c" xsi:nil="true"/>
    <_x041a__x043b__x0438__x0435__x043d__x0442_ xmlns="6317aee5-935e-49b8-94ad-f681bffc8f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242790C7FE843A9E6BFD7BAFB5F90" ma:contentTypeVersion="20" ma:contentTypeDescription="Create a new document." ma:contentTypeScope="" ma:versionID="ba0c3393990c9da05719be61f94109df">
  <xsd:schema xmlns:xsd="http://www.w3.org/2001/XMLSchema" xmlns:xs="http://www.w3.org/2001/XMLSchema" xmlns:p="http://schemas.microsoft.com/office/2006/metadata/properties" xmlns:ns2="477b82ac-3819-4fc5-a6d3-80ed3242bc8c" xmlns:ns3="6317aee5-935e-49b8-94ad-f681bffc8f8e" targetNamespace="http://schemas.microsoft.com/office/2006/metadata/properties" ma:root="true" ma:fieldsID="d7f6d6d7e75aaa61aed021157a6e811c" ns2:_="" ns3:_="">
    <xsd:import namespace="477b82ac-3819-4fc5-a6d3-80ed3242bc8c"/>
    <xsd:import namespace="6317aee5-935e-49b8-94ad-f681bffc8f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_x041a__x043b__x0438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82ac-3819-4fc5-a6d3-80ed3242b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1d1bbe-6d05-41cc-abf6-b54abedd54f8}" ma:internalName="TaxCatchAll" ma:showField="CatchAllData" ma:web="477b82ac-3819-4fc5-a6d3-80ed3242b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aee5-935e-49b8-94ad-f681bffc8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235128e-9273-4243-9e18-92e931e3a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a__x043b__x0438__x0435__x043d__x0442_" ma:index="22" nillable="true" ma:displayName="Клиент" ma:format="Dropdown" ma:list="470b23d3-3940-477a-bd2b-765615e674da" ma:internalName="_x041a__x043b__x0438__x0435__x043d__x0442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B2956-009D-4C8B-AED5-0FA1A7A10735}">
  <ds:schemaRefs>
    <ds:schemaRef ds:uri="http://schemas.microsoft.com/office/2006/metadata/properties"/>
    <ds:schemaRef ds:uri="http://schemas.microsoft.com/office/infopath/2007/PartnerControls"/>
    <ds:schemaRef ds:uri="6317aee5-935e-49b8-94ad-f681bffc8f8e"/>
    <ds:schemaRef ds:uri="477b82ac-3819-4fc5-a6d3-80ed3242bc8c"/>
  </ds:schemaRefs>
</ds:datastoreItem>
</file>

<file path=customXml/itemProps2.xml><?xml version="1.0" encoding="utf-8"?>
<ds:datastoreItem xmlns:ds="http://schemas.openxmlformats.org/officeDocument/2006/customXml" ds:itemID="{0171AAD2-E5BE-4311-8DA2-200F13CE2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4E0FF-3BE2-40C7-9092-3F9EBF204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b82ac-3819-4fc5-a6d3-80ed3242bc8c"/>
    <ds:schemaRef ds:uri="6317aee5-935e-49b8-94ad-f681bffc8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Anufrieva Viktoriya</dc:creator>
  <cp:keywords/>
  <dc:description/>
  <cp:lastModifiedBy>Dmitrieva Anna</cp:lastModifiedBy>
  <cp:revision>2</cp:revision>
  <dcterms:created xsi:type="dcterms:W3CDTF">2023-10-18T14:00:00Z</dcterms:created>
  <dcterms:modified xsi:type="dcterms:W3CDTF">2023-10-18T14:00:00Z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0x010100E20242790C7FE843A9E6BFD7BAFB5F90</vt:lpwstr>
  </property>
  <property fmtid="{D5CDD505-2E9C-101B-9397-08002B2CF9AE}" pid="3" name="Order">
    <vt:r8>299391700</vt:r8>
  </property>
  <property fmtid="{D5CDD505-2E9C-101B-9397-08002B2CF9AE}" pid="4" name="_ExtendedDescription">
    <vt:lpwstr/>
  </property>
</Properties>
</file>